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B78970" w14:textId="76C373C0" w:rsidR="002751D4" w:rsidRPr="00DC21B9" w:rsidRDefault="002751D4" w:rsidP="002751D4">
      <w:pPr>
        <w:tabs>
          <w:tab w:val="left" w:pos="1985"/>
          <w:tab w:val="left" w:pos="8364"/>
        </w:tabs>
        <w:spacing w:afterLines="50" w:after="120"/>
        <w:rPr>
          <w:rFonts w:hint="eastAsia"/>
        </w:rPr>
      </w:pPr>
      <w:bookmarkStart w:id="0" w:name="_Ref399006623"/>
      <w:bookmarkStart w:id="1" w:name="_Toc92513360"/>
      <w:r w:rsidRPr="0052511E">
        <w:rPr>
          <w:rFonts w:ascii="Arial" w:eastAsia="MS Mincho" w:hAnsi="Arial" w:cs="Arial"/>
          <w:b/>
          <w:sz w:val="24"/>
          <w:lang w:eastAsia="x-none"/>
        </w:rPr>
        <w:t>3GPP TSG-RAN WG2 Meeting #12</w:t>
      </w:r>
      <w:r>
        <w:rPr>
          <w:rFonts w:ascii="Arial" w:eastAsia="MS Mincho" w:hAnsi="Arial" w:cs="Arial" w:hint="eastAsia"/>
          <w:b/>
          <w:sz w:val="24"/>
          <w:lang w:eastAsia="x-none"/>
        </w:rPr>
        <w:t>7bis</w:t>
      </w:r>
      <w:r w:rsidRPr="0052511E">
        <w:rPr>
          <w:rFonts w:ascii="Arial" w:eastAsia="MS Mincho" w:hAnsi="Arial" w:cs="Arial"/>
          <w:b/>
          <w:sz w:val="24"/>
          <w:lang w:eastAsia="x-none"/>
        </w:rPr>
        <w:tab/>
      </w:r>
      <w:r w:rsidR="00FB6E5D" w:rsidRPr="00FB6E5D">
        <w:rPr>
          <w:rFonts w:ascii="Arial" w:eastAsia="MS Mincho" w:hAnsi="Arial" w:cs="Arial" w:hint="eastAsia"/>
          <w:b/>
          <w:sz w:val="24"/>
          <w:lang w:eastAsia="x-none"/>
        </w:rPr>
        <w:t>R2-240815</w:t>
      </w:r>
      <w:r w:rsidR="00FB6E5D">
        <w:rPr>
          <w:rFonts w:ascii="Arial" w:eastAsia="MS Mincho" w:hAnsi="Arial" w:cs="Arial" w:hint="eastAsia"/>
          <w:b/>
          <w:sz w:val="24"/>
          <w:lang w:eastAsia="x-none"/>
        </w:rPr>
        <w:t>4</w:t>
      </w:r>
    </w:p>
    <w:p w14:paraId="222073AB" w14:textId="459A88EC" w:rsidR="002751D4" w:rsidRPr="00E1420E" w:rsidRDefault="002751D4" w:rsidP="002751D4">
      <w:pPr>
        <w:pStyle w:val="a5"/>
        <w:spacing w:after="50"/>
        <w:rPr>
          <w:sz w:val="24"/>
          <w:szCs w:val="28"/>
        </w:rPr>
      </w:pPr>
      <w:r>
        <w:rPr>
          <w:rFonts w:eastAsia="等线" w:hint="eastAsia"/>
          <w:sz w:val="24"/>
          <w:szCs w:val="28"/>
          <w:lang w:eastAsia="zh-CN"/>
        </w:rPr>
        <w:t>Hefei</w:t>
      </w:r>
      <w:r w:rsidRPr="00E1420E">
        <w:rPr>
          <w:sz w:val="24"/>
          <w:szCs w:val="28"/>
        </w:rPr>
        <w:t xml:space="preserve">, </w:t>
      </w:r>
      <w:r>
        <w:rPr>
          <w:rFonts w:eastAsia="等线" w:hint="eastAsia"/>
          <w:sz w:val="24"/>
          <w:szCs w:val="28"/>
          <w:lang w:eastAsia="zh-CN"/>
        </w:rPr>
        <w:t>China</w:t>
      </w:r>
      <w:r w:rsidRPr="00E1420E">
        <w:rPr>
          <w:sz w:val="24"/>
          <w:szCs w:val="28"/>
        </w:rPr>
        <w:t xml:space="preserve">, </w:t>
      </w:r>
      <w:r>
        <w:rPr>
          <w:rFonts w:eastAsia="等线" w:hint="eastAsia"/>
          <w:sz w:val="24"/>
          <w:szCs w:val="28"/>
          <w:lang w:eastAsia="zh-CN"/>
        </w:rPr>
        <w:t>October</w:t>
      </w:r>
      <w:r w:rsidRPr="00E1420E">
        <w:rPr>
          <w:sz w:val="24"/>
          <w:szCs w:val="28"/>
        </w:rPr>
        <w:t xml:space="preserve"> 1</w:t>
      </w:r>
      <w:r w:rsidR="00DC32AF">
        <w:rPr>
          <w:rFonts w:eastAsia="等线" w:hint="eastAsia"/>
          <w:sz w:val="24"/>
          <w:szCs w:val="28"/>
          <w:lang w:eastAsia="zh-CN"/>
        </w:rPr>
        <w:t>4</w:t>
      </w:r>
      <w:r w:rsidRPr="00E1420E">
        <w:rPr>
          <w:sz w:val="24"/>
          <w:szCs w:val="28"/>
          <w:vertAlign w:val="superscript"/>
        </w:rPr>
        <w:t>th</w:t>
      </w:r>
      <w:r w:rsidRPr="00E1420E">
        <w:rPr>
          <w:sz w:val="24"/>
          <w:szCs w:val="28"/>
        </w:rPr>
        <w:t xml:space="preserve"> – </w:t>
      </w:r>
      <w:r>
        <w:rPr>
          <w:rFonts w:eastAsia="等线" w:hint="eastAsia"/>
          <w:sz w:val="24"/>
          <w:szCs w:val="28"/>
          <w:lang w:eastAsia="zh-CN"/>
        </w:rPr>
        <w:t>1</w:t>
      </w:r>
      <w:r w:rsidR="00DC32AF">
        <w:rPr>
          <w:rFonts w:eastAsia="等线" w:hint="eastAsia"/>
          <w:sz w:val="24"/>
          <w:szCs w:val="28"/>
          <w:lang w:eastAsia="zh-CN"/>
        </w:rPr>
        <w:t>8</w:t>
      </w:r>
      <w:r w:rsidRPr="005A78E2">
        <w:rPr>
          <w:rFonts w:eastAsia="等线" w:hint="eastAsia"/>
          <w:sz w:val="24"/>
          <w:szCs w:val="28"/>
          <w:vertAlign w:val="superscript"/>
          <w:lang w:eastAsia="zh-CN"/>
        </w:rPr>
        <w:t>th</w:t>
      </w:r>
      <w:r w:rsidRPr="00E1420E">
        <w:rPr>
          <w:sz w:val="24"/>
          <w:szCs w:val="28"/>
        </w:rPr>
        <w:t>, 2024</w:t>
      </w:r>
    </w:p>
    <w:p w14:paraId="6EACB26F" w14:textId="77777777" w:rsidR="00DD3A8F" w:rsidRPr="009D47E3" w:rsidRDefault="00DD3A8F" w:rsidP="009C32FB">
      <w:pPr>
        <w:tabs>
          <w:tab w:val="left" w:pos="1985"/>
          <w:tab w:val="left" w:pos="8364"/>
        </w:tabs>
        <w:spacing w:afterLines="50" w:after="120"/>
        <w:rPr>
          <w:rFonts w:ascii="Arial" w:eastAsia="宋体" w:hAnsi="Arial" w:cs="Arial"/>
          <w:b/>
          <w:noProof/>
          <w:sz w:val="24"/>
          <w:szCs w:val="24"/>
          <w:lang w:val="en-GB"/>
        </w:rPr>
      </w:pPr>
    </w:p>
    <w:p w14:paraId="5579A4EB" w14:textId="12601D19" w:rsidR="00006E7C" w:rsidRPr="00674BCC"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674BCC">
        <w:rPr>
          <w:rFonts w:ascii="Arial" w:hAnsi="Arial" w:cs="Arial"/>
          <w:b/>
          <w:sz w:val="24"/>
          <w:szCs w:val="24"/>
        </w:rPr>
        <w:t>8.7.5</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2B07D4C1" w14:textId="77CE4E2E"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674BCC" w:rsidRPr="00674BCC">
        <w:rPr>
          <w:rFonts w:ascii="Arial" w:hAnsi="Arial" w:cs="Arial"/>
          <w:b/>
          <w:sz w:val="24"/>
          <w:szCs w:val="24"/>
        </w:rPr>
        <w:t>Discussions on RLC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D87B078" w14:textId="79C770BE" w:rsidR="007541E8" w:rsidRDefault="00145E15" w:rsidP="007541E8">
      <w:pPr>
        <w:spacing w:afterLines="50" w:after="120"/>
        <w:rPr>
          <w:rFonts w:ascii="Arial" w:eastAsia="宋体" w:hAnsi="Arial" w:cs="Arial"/>
          <w:sz w:val="20"/>
          <w:szCs w:val="20"/>
        </w:rPr>
      </w:pPr>
      <w:bookmarkStart w:id="2" w:name="OLE_LINK641"/>
      <w:bookmarkStart w:id="3" w:name="OLE_LINK642"/>
      <w:bookmarkStart w:id="4" w:name="OLE_LINK643"/>
      <w:r>
        <w:rPr>
          <w:rFonts w:ascii="Arial" w:eastAsia="宋体" w:hAnsi="Arial" w:cs="Arial" w:hint="eastAsia"/>
          <w:sz w:val="20"/>
          <w:szCs w:val="20"/>
        </w:rPr>
        <w:t xml:space="preserve">On </w:t>
      </w:r>
      <w:r w:rsidR="007467E7" w:rsidRPr="7B6D0F6E">
        <w:rPr>
          <w:rFonts w:ascii="Arial" w:eastAsia="宋体" w:hAnsi="Arial" w:cs="Arial"/>
          <w:sz w:val="20"/>
          <w:szCs w:val="20"/>
        </w:rPr>
        <w:t xml:space="preserve">RLC </w:t>
      </w:r>
      <w:r w:rsidR="5D30D087" w:rsidRPr="7B6D0F6E">
        <w:rPr>
          <w:rFonts w:ascii="Arial" w:eastAsia="等线" w:hAnsi="Arial" w:cs="Arial"/>
          <w:sz w:val="20"/>
          <w:szCs w:val="20"/>
          <w:lang w:val="en-GB"/>
        </w:rPr>
        <w:t xml:space="preserve">retransmission </w:t>
      </w:r>
      <w:r w:rsidR="007467E7" w:rsidRPr="7B6D0F6E">
        <w:rPr>
          <w:rFonts w:ascii="Arial" w:eastAsia="宋体" w:hAnsi="Arial" w:cs="Arial"/>
          <w:sz w:val="20"/>
          <w:szCs w:val="20"/>
        </w:rPr>
        <w:t>enhancement</w:t>
      </w:r>
      <w:r w:rsidR="00432A97">
        <w:rPr>
          <w:rFonts w:ascii="Arial" w:eastAsia="宋体" w:hAnsi="Arial" w:cs="Arial" w:hint="eastAsia"/>
          <w:sz w:val="20"/>
          <w:szCs w:val="20"/>
        </w:rPr>
        <w:t xml:space="preserve"> in XR</w:t>
      </w:r>
      <w:r>
        <w:rPr>
          <w:rFonts w:ascii="Arial" w:eastAsia="宋体" w:hAnsi="Arial" w:cs="Arial" w:hint="eastAsia"/>
          <w:sz w:val="20"/>
          <w:szCs w:val="20"/>
        </w:rPr>
        <w:t xml:space="preserve">, </w:t>
      </w:r>
      <w:r w:rsidR="007541E8">
        <w:rPr>
          <w:rFonts w:ascii="Arial" w:eastAsia="宋体" w:hAnsi="Arial" w:cs="Arial" w:hint="eastAsia"/>
          <w:sz w:val="20"/>
          <w:szCs w:val="20"/>
        </w:rPr>
        <w:t xml:space="preserve">for ensuring timely RLC retransmissions, there are following agreements in RAN2#126 meeting [1]: </w:t>
      </w:r>
    </w:p>
    <w:tbl>
      <w:tblPr>
        <w:tblStyle w:val="afb"/>
        <w:tblW w:w="0" w:type="auto"/>
        <w:tblInd w:w="1271" w:type="dxa"/>
        <w:tblLook w:val="04A0" w:firstRow="1" w:lastRow="0" w:firstColumn="1" w:lastColumn="0" w:noHBand="0" w:noVBand="1"/>
      </w:tblPr>
      <w:tblGrid>
        <w:gridCol w:w="8472"/>
      </w:tblGrid>
      <w:tr w:rsidR="007541E8" w14:paraId="04B257CC" w14:textId="77777777" w:rsidTr="00BA2BFC">
        <w:tc>
          <w:tcPr>
            <w:tcW w:w="8472" w:type="dxa"/>
          </w:tcPr>
          <w:p w14:paraId="7989B29F" w14:textId="77777777" w:rsidR="007541E8" w:rsidRPr="007A448B" w:rsidRDefault="007541E8" w:rsidP="00BA2BFC">
            <w:pPr>
              <w:pStyle w:val="Agreement"/>
              <w:widowControl/>
              <w:tabs>
                <w:tab w:val="num" w:pos="1619"/>
              </w:tabs>
              <w:spacing w:after="120"/>
              <w:ind w:leftChars="52" w:left="469" w:hanging="360"/>
              <w:jc w:val="left"/>
              <w:rPr>
                <w:rFonts w:ascii="Arial" w:hAnsi="Arial" w:cs="Arial"/>
                <w:sz w:val="20"/>
                <w:szCs w:val="21"/>
              </w:rPr>
            </w:pPr>
            <w:r w:rsidRPr="007A448B">
              <w:rPr>
                <w:rFonts w:ascii="Arial" w:hAnsi="Arial" w:cs="Arial"/>
                <w:sz w:val="20"/>
                <w:szCs w:val="21"/>
              </w:rPr>
              <w:t>To achieve timely retransmissions on RLC layer for XR traffic, RAN2 will consider the following options:</w:t>
            </w:r>
          </w:p>
          <w:p w14:paraId="32968575" w14:textId="77777777" w:rsidR="007541E8" w:rsidRPr="007A448B" w:rsidRDefault="007541E8" w:rsidP="00BA2BFC">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Autonomous retransmission (i.e. without status report) of PDUs based on some triggers (existing or new triggers can be considered)</w:t>
            </w:r>
          </w:p>
          <w:p w14:paraId="538AB18B" w14:textId="77777777" w:rsidR="007541E8" w:rsidRPr="007A448B" w:rsidRDefault="007541E8" w:rsidP="00BA2BFC">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Retransmission based on enhanced status report</w:t>
            </w:r>
          </w:p>
          <w:p w14:paraId="0ACA0BBF" w14:textId="77777777" w:rsidR="007541E8" w:rsidRPr="007A448B" w:rsidRDefault="007541E8" w:rsidP="00BA2BFC">
            <w:pPr>
              <w:pStyle w:val="Agreement"/>
              <w:widowControl/>
              <w:numPr>
                <w:ilvl w:val="2"/>
                <w:numId w:val="5"/>
              </w:numPr>
              <w:tabs>
                <w:tab w:val="clear" w:pos="201"/>
              </w:tabs>
              <w:spacing w:after="120"/>
              <w:ind w:leftChars="309" w:left="1189" w:hanging="540"/>
              <w:jc w:val="left"/>
              <w:rPr>
                <w:rFonts w:ascii="Arial" w:hAnsi="Arial" w:cs="Arial"/>
                <w:sz w:val="20"/>
                <w:szCs w:val="21"/>
              </w:rPr>
            </w:pPr>
            <w:r w:rsidRPr="007A448B">
              <w:rPr>
                <w:rFonts w:ascii="Arial" w:hAnsi="Arial" w:cs="Arial"/>
                <w:sz w:val="20"/>
                <w:szCs w:val="21"/>
              </w:rPr>
              <w:t xml:space="preserve">Retransmission based on enhanced polling </w:t>
            </w:r>
          </w:p>
          <w:p w14:paraId="04316798" w14:textId="77777777" w:rsidR="007541E8" w:rsidRPr="007A448B" w:rsidRDefault="007541E8" w:rsidP="00BA2BFC">
            <w:pPr>
              <w:pStyle w:val="Agreement"/>
              <w:numPr>
                <w:ilvl w:val="0"/>
                <w:numId w:val="0"/>
              </w:numPr>
              <w:spacing w:after="120"/>
              <w:ind w:leftChars="223" w:left="468"/>
              <w:rPr>
                <w:rFonts w:ascii="Arial" w:hAnsi="Arial" w:cs="Arial"/>
                <w:sz w:val="20"/>
                <w:szCs w:val="21"/>
              </w:rPr>
            </w:pPr>
            <w:r w:rsidRPr="007A448B">
              <w:rPr>
                <w:rFonts w:ascii="Arial" w:hAnsi="Arial" w:cs="Arial"/>
                <w:sz w:val="20"/>
                <w:szCs w:val="21"/>
              </w:rPr>
              <w:t>FFS whether any enhancements are needed or this can be solved with proper configuration and current mechanism</w:t>
            </w:r>
          </w:p>
          <w:p w14:paraId="765FF773" w14:textId="77777777" w:rsidR="007541E8" w:rsidRPr="007A448B" w:rsidRDefault="007541E8" w:rsidP="00BA2BFC">
            <w:pPr>
              <w:pStyle w:val="Agreement"/>
              <w:widowControl/>
              <w:tabs>
                <w:tab w:val="num" w:pos="1619"/>
              </w:tabs>
              <w:spacing w:after="120"/>
              <w:ind w:leftChars="52" w:left="469" w:hanging="360"/>
              <w:jc w:val="left"/>
              <w:rPr>
                <w:rFonts w:ascii="Arial" w:hAnsi="Arial" w:cs="Arial"/>
                <w:sz w:val="20"/>
                <w:szCs w:val="21"/>
              </w:rPr>
            </w:pPr>
            <w:r w:rsidRPr="007A448B">
              <w:rPr>
                <w:rFonts w:ascii="Arial" w:hAnsi="Arial" w:cs="Arial"/>
                <w:sz w:val="20"/>
                <w:szCs w:val="21"/>
                <w:u w:val="single"/>
              </w:rPr>
              <w:t>Impact on capacity should be considered</w:t>
            </w:r>
          </w:p>
          <w:p w14:paraId="5AA4F0AF" w14:textId="77777777" w:rsidR="007541E8" w:rsidRPr="007A448B" w:rsidRDefault="007541E8" w:rsidP="00BA2BFC">
            <w:pPr>
              <w:pStyle w:val="Agreement"/>
              <w:widowControl/>
              <w:tabs>
                <w:tab w:val="num" w:pos="1619"/>
              </w:tabs>
              <w:spacing w:after="120"/>
              <w:ind w:leftChars="52" w:left="469" w:hanging="360"/>
              <w:jc w:val="left"/>
              <w:rPr>
                <w:rFonts w:ascii="Arial" w:eastAsia="宋体" w:hAnsi="Arial" w:cs="Arial"/>
                <w:sz w:val="20"/>
                <w:szCs w:val="20"/>
              </w:rPr>
            </w:pPr>
            <w:r w:rsidRPr="007A448B">
              <w:rPr>
                <w:rFonts w:ascii="Arial" w:hAnsi="Arial" w:cs="Arial"/>
                <w:sz w:val="20"/>
                <w:szCs w:val="21"/>
              </w:rPr>
              <w:t>RAN2 focuses on the enhancements for UL traffic</w:t>
            </w:r>
          </w:p>
        </w:tc>
      </w:tr>
    </w:tbl>
    <w:p w14:paraId="25D668BA" w14:textId="353D5CE8" w:rsidR="000D0E7A" w:rsidRDefault="007541E8" w:rsidP="007541E8">
      <w:pPr>
        <w:spacing w:beforeLines="50" w:before="120" w:afterLines="50" w:after="120"/>
        <w:rPr>
          <w:rFonts w:ascii="Arial" w:eastAsia="宋体" w:hAnsi="Arial" w:cs="Arial"/>
          <w:sz w:val="20"/>
          <w:szCs w:val="20"/>
        </w:rPr>
      </w:pPr>
      <w:r>
        <w:rPr>
          <w:rFonts w:ascii="Arial" w:eastAsia="宋体" w:hAnsi="Arial" w:cs="Arial" w:hint="eastAsia"/>
          <w:sz w:val="20"/>
          <w:szCs w:val="20"/>
        </w:rPr>
        <w:t xml:space="preserve">For </w:t>
      </w:r>
      <w:bookmarkStart w:id="5" w:name="OLE_LINK4"/>
      <w:r>
        <w:rPr>
          <w:rFonts w:ascii="Arial" w:eastAsia="宋体" w:hAnsi="Arial" w:cs="Arial" w:hint="eastAsia"/>
          <w:sz w:val="20"/>
          <w:szCs w:val="20"/>
        </w:rPr>
        <w:t>a</w:t>
      </w:r>
      <w:r w:rsidRPr="00145E15">
        <w:rPr>
          <w:rFonts w:ascii="Arial" w:eastAsia="宋体" w:hAnsi="Arial" w:cs="Arial" w:hint="eastAsia"/>
          <w:sz w:val="20"/>
          <w:szCs w:val="20"/>
        </w:rPr>
        <w:t>voiding unnecessary retransmissions</w:t>
      </w:r>
      <w:bookmarkEnd w:id="5"/>
      <w:r>
        <w:rPr>
          <w:rFonts w:ascii="Arial" w:eastAsia="宋体" w:hAnsi="Arial" w:cs="Arial" w:hint="eastAsia"/>
          <w:sz w:val="20"/>
          <w:szCs w:val="20"/>
        </w:rPr>
        <w:t>,</w:t>
      </w:r>
      <w:r w:rsidRPr="00145E15">
        <w:rPr>
          <w:rFonts w:ascii="Arial" w:eastAsia="宋体" w:hAnsi="Arial" w:cs="Arial" w:hint="eastAsia"/>
          <w:sz w:val="20"/>
          <w:szCs w:val="20"/>
        </w:rPr>
        <w:t xml:space="preserve"> </w:t>
      </w:r>
      <w:r w:rsidR="00145E15">
        <w:rPr>
          <w:rFonts w:ascii="Arial" w:eastAsia="宋体" w:hAnsi="Arial" w:cs="Arial" w:hint="eastAsia"/>
          <w:sz w:val="20"/>
          <w:szCs w:val="20"/>
        </w:rPr>
        <w:t>RAN2 has made the following agreements in RAN2#12</w:t>
      </w:r>
      <w:r w:rsidR="00874DB3">
        <w:rPr>
          <w:rFonts w:ascii="Arial" w:eastAsia="宋体" w:hAnsi="Arial" w:cs="Arial" w:hint="eastAsia"/>
          <w:sz w:val="20"/>
          <w:szCs w:val="20"/>
        </w:rPr>
        <w:t>7</w:t>
      </w:r>
      <w:r w:rsidR="00145E15">
        <w:rPr>
          <w:rFonts w:ascii="Arial" w:eastAsia="宋体" w:hAnsi="Arial" w:cs="Arial" w:hint="eastAsia"/>
          <w:sz w:val="20"/>
          <w:szCs w:val="20"/>
        </w:rPr>
        <w:t xml:space="preserve"> meeting [</w:t>
      </w:r>
      <w:r>
        <w:rPr>
          <w:rFonts w:ascii="Arial" w:eastAsia="宋体" w:hAnsi="Arial" w:cs="Arial" w:hint="eastAsia"/>
          <w:sz w:val="20"/>
          <w:szCs w:val="20"/>
        </w:rPr>
        <w:t>2</w:t>
      </w:r>
      <w:r w:rsidR="00145E15">
        <w:rPr>
          <w:rFonts w:ascii="Arial" w:eastAsia="宋体" w:hAnsi="Arial" w:cs="Arial" w:hint="eastAsia"/>
          <w:sz w:val="20"/>
          <w:szCs w:val="20"/>
        </w:rPr>
        <w:t xml:space="preserve">]: </w:t>
      </w:r>
    </w:p>
    <w:tbl>
      <w:tblPr>
        <w:tblStyle w:val="afb"/>
        <w:tblW w:w="0" w:type="auto"/>
        <w:tblInd w:w="1271" w:type="dxa"/>
        <w:tblLook w:val="04A0" w:firstRow="1" w:lastRow="0" w:firstColumn="1" w:lastColumn="0" w:noHBand="0" w:noVBand="1"/>
      </w:tblPr>
      <w:tblGrid>
        <w:gridCol w:w="8472"/>
      </w:tblGrid>
      <w:tr w:rsidR="000D0E7A" w14:paraId="0BCE7629" w14:textId="77777777" w:rsidTr="007A448B">
        <w:tc>
          <w:tcPr>
            <w:tcW w:w="8472" w:type="dxa"/>
          </w:tcPr>
          <w:p w14:paraId="6FC8412D" w14:textId="77777777" w:rsidR="000D0E7A" w:rsidRDefault="00874DB3" w:rsidP="00874DB3">
            <w:pPr>
              <w:pStyle w:val="Agreement"/>
              <w:widowControl/>
              <w:tabs>
                <w:tab w:val="num" w:pos="1619"/>
              </w:tabs>
              <w:spacing w:after="120"/>
              <w:ind w:leftChars="52" w:left="469" w:hanging="360"/>
              <w:jc w:val="left"/>
              <w:rPr>
                <w:rFonts w:ascii="Arial" w:eastAsia="等线" w:hAnsi="Arial" w:cs="Arial"/>
                <w:sz w:val="20"/>
                <w:szCs w:val="21"/>
              </w:rPr>
            </w:pPr>
            <w:r w:rsidRPr="00874DB3">
              <w:rPr>
                <w:rFonts w:ascii="Arial" w:hAnsi="Arial" w:cs="Arial" w:hint="eastAsia"/>
                <w:sz w:val="20"/>
                <w:szCs w:val="21"/>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4800A3B2" w14:textId="77777777" w:rsidR="00874DB3" w:rsidRPr="00874DB3" w:rsidRDefault="00874DB3" w:rsidP="00874DB3">
            <w:pPr>
              <w:pStyle w:val="Agreement"/>
              <w:widowControl/>
              <w:tabs>
                <w:tab w:val="num" w:pos="1619"/>
              </w:tabs>
              <w:spacing w:after="120"/>
              <w:ind w:leftChars="52" w:left="469" w:hanging="360"/>
              <w:jc w:val="left"/>
              <w:rPr>
                <w:rFonts w:ascii="Arial" w:hAnsi="Arial" w:cs="Arial"/>
                <w:sz w:val="20"/>
                <w:szCs w:val="21"/>
              </w:rPr>
            </w:pPr>
            <w:r w:rsidRPr="00874DB3">
              <w:rPr>
                <w:rFonts w:ascii="Arial" w:hAnsi="Arial" w:cs="Arial"/>
                <w:sz w:val="20"/>
                <w:szCs w:val="21"/>
              </w:rPr>
              <w:t>In the RX-initiated approach for avoiding unnecessary retransmissions, RLC receiver abandons missing SDUs like already done by PDCP, i.e. based on a timer.</w:t>
            </w:r>
          </w:p>
          <w:p w14:paraId="3F34AAEF" w14:textId="4058DDD2" w:rsidR="00874DB3" w:rsidRPr="00874DB3" w:rsidRDefault="00874DB3" w:rsidP="00874DB3">
            <w:pPr>
              <w:pStyle w:val="Agreement"/>
              <w:widowControl/>
              <w:tabs>
                <w:tab w:val="num" w:pos="1619"/>
              </w:tabs>
              <w:spacing w:after="120"/>
              <w:ind w:leftChars="52" w:left="469" w:hanging="360"/>
              <w:jc w:val="left"/>
              <w:rPr>
                <w:rFonts w:ascii="Arial" w:hAnsi="Arial" w:cs="Arial"/>
                <w:sz w:val="20"/>
                <w:szCs w:val="21"/>
              </w:rPr>
            </w:pPr>
            <w:r w:rsidRPr="00874DB3">
              <w:rPr>
                <w:rFonts w:ascii="Arial" w:hAnsi="Arial" w:cs="Arial"/>
                <w:sz w:val="20"/>
                <w:szCs w:val="21"/>
              </w:rPr>
              <w:t xml:space="preserve">In addition to Tx and Rx approaches, RAN2 will consider a combined Rx and Tx approach, where </w:t>
            </w:r>
          </w:p>
          <w:p w14:paraId="628E585B" w14:textId="5C591AFE" w:rsidR="00874DB3" w:rsidRPr="00874DB3" w:rsidRDefault="00874DB3" w:rsidP="00874DB3">
            <w:pPr>
              <w:pStyle w:val="Agreement"/>
              <w:widowControl/>
              <w:numPr>
                <w:ilvl w:val="3"/>
                <w:numId w:val="5"/>
              </w:numPr>
              <w:spacing w:after="120"/>
              <w:jc w:val="left"/>
              <w:rPr>
                <w:rFonts w:ascii="Arial" w:hAnsi="Arial" w:cs="Arial"/>
                <w:sz w:val="20"/>
                <w:szCs w:val="21"/>
              </w:rPr>
            </w:pPr>
            <w:r w:rsidRPr="00874DB3">
              <w:rPr>
                <w:rFonts w:ascii="Arial" w:hAnsi="Arial" w:cs="Arial"/>
                <w:sz w:val="20"/>
                <w:szCs w:val="21"/>
              </w:rPr>
              <w:t>Tx side stops to retransmit an obsolete SDUs based on the discard indication/a number of retransmissions as for Tx initiated approach</w:t>
            </w:r>
          </w:p>
          <w:p w14:paraId="256AC32E" w14:textId="4C7A15E0" w:rsidR="00874DB3" w:rsidRPr="00874DB3" w:rsidRDefault="00874DB3" w:rsidP="00874DB3">
            <w:pPr>
              <w:pStyle w:val="Agreement"/>
              <w:widowControl/>
              <w:numPr>
                <w:ilvl w:val="3"/>
                <w:numId w:val="5"/>
              </w:numPr>
              <w:spacing w:after="120"/>
              <w:jc w:val="left"/>
              <w:rPr>
                <w:rFonts w:eastAsia="等线" w:hint="eastAsia"/>
              </w:rPr>
            </w:pPr>
            <w:r w:rsidRPr="00874DB3">
              <w:rPr>
                <w:rFonts w:ascii="Arial" w:hAnsi="Arial" w:cs="Arial"/>
                <w:sz w:val="20"/>
                <w:szCs w:val="21"/>
              </w:rPr>
              <w:t>Rx side stops to receive an obsolete SDU based on local timer as for Rx initiated approach</w:t>
            </w:r>
          </w:p>
        </w:tc>
      </w:tr>
    </w:tbl>
    <w:p w14:paraId="317610DA" w14:textId="317F4863" w:rsidR="00E2049C"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the potential enhancement</w:t>
      </w:r>
      <w:r w:rsidR="000D0E7A">
        <w:rPr>
          <w:rFonts w:ascii="Arial" w:eastAsia="宋体" w:hAnsi="Arial" w:cs="Arial" w:hint="eastAsia"/>
          <w:sz w:val="20"/>
          <w:szCs w:val="20"/>
        </w:rPr>
        <w:t>s</w:t>
      </w:r>
      <w:r w:rsidR="00B622F8" w:rsidRPr="7B6D0F6E">
        <w:rPr>
          <w:rFonts w:ascii="Arial" w:eastAsia="宋体" w:hAnsi="Arial" w:cs="Arial"/>
          <w:sz w:val="20"/>
          <w:szCs w:val="20"/>
        </w:rPr>
        <w:t xml:space="preserve"> </w:t>
      </w:r>
      <w:r w:rsidR="00E95EFC">
        <w:rPr>
          <w:rFonts w:ascii="Arial" w:eastAsia="宋体" w:hAnsi="Arial" w:cs="Arial" w:hint="eastAsia"/>
          <w:sz w:val="20"/>
          <w:szCs w:val="20"/>
        </w:rPr>
        <w:t>to achieve timely RLC retransmissions and to a</w:t>
      </w:r>
      <w:r w:rsidR="00E95EFC" w:rsidRPr="00145E15">
        <w:rPr>
          <w:rFonts w:ascii="Arial" w:eastAsia="宋体" w:hAnsi="Arial" w:cs="Arial" w:hint="eastAsia"/>
          <w:sz w:val="20"/>
          <w:szCs w:val="20"/>
        </w:rPr>
        <w:t xml:space="preserve">void unnecessary </w:t>
      </w:r>
      <w:r w:rsidR="00DB7904">
        <w:rPr>
          <w:rFonts w:ascii="Arial" w:eastAsia="宋体" w:hAnsi="Arial" w:cs="Arial" w:hint="eastAsia"/>
          <w:sz w:val="20"/>
          <w:szCs w:val="20"/>
        </w:rPr>
        <w:t xml:space="preserve">RLC </w:t>
      </w:r>
      <w:r w:rsidR="00E95EFC" w:rsidRPr="00145E15">
        <w:rPr>
          <w:rFonts w:ascii="Arial" w:eastAsia="宋体" w:hAnsi="Arial" w:cs="Arial" w:hint="eastAsia"/>
          <w:sz w:val="20"/>
          <w:szCs w:val="20"/>
        </w:rPr>
        <w:t>retransmissions</w:t>
      </w:r>
      <w:r w:rsidR="000D0E7A">
        <w:rPr>
          <w:rFonts w:ascii="Arial" w:eastAsia="宋体" w:hAnsi="Arial" w:cs="Arial" w:hint="eastAsia"/>
          <w:sz w:val="20"/>
          <w:szCs w:val="20"/>
        </w:rPr>
        <w:t xml:space="preserve"> for XR</w:t>
      </w:r>
      <w:r w:rsidR="006B6671" w:rsidRPr="7B6D0F6E">
        <w:rPr>
          <w:rFonts w:ascii="Arial" w:eastAsia="宋体" w:hAnsi="Arial" w:cs="Arial"/>
          <w:sz w:val="20"/>
          <w:szCs w:val="20"/>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5DCC8A81" w14:textId="60D4CDCE" w:rsidR="00957E1D" w:rsidRPr="00957E1D" w:rsidRDefault="0029053C" w:rsidP="0029053C">
      <w:pPr>
        <w:pStyle w:val="2"/>
      </w:pPr>
      <w:r>
        <w:rPr>
          <w:rFonts w:hint="eastAsia"/>
        </w:rPr>
        <w:t xml:space="preserve"> </w:t>
      </w:r>
      <w:r w:rsidR="00256870">
        <w:rPr>
          <w:rFonts w:hint="eastAsia"/>
        </w:rPr>
        <w:t>E</w:t>
      </w:r>
      <w:r w:rsidR="000D0E7A" w:rsidRPr="000D0E7A">
        <w:t>nsur</w:t>
      </w:r>
      <w:r w:rsidR="002A7F4D">
        <w:rPr>
          <w:rFonts w:hint="eastAsia"/>
        </w:rPr>
        <w:t>ing</w:t>
      </w:r>
      <w:r w:rsidR="000D0E7A" w:rsidRPr="000D0E7A">
        <w:t xml:space="preserve"> timely RLC retransmission(s) for XR</w:t>
      </w:r>
    </w:p>
    <w:p w14:paraId="0553208F" w14:textId="314E151D" w:rsidR="00432A97" w:rsidRDefault="00432A97" w:rsidP="00674BCC">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s agreed by RAN2, the following options will be considered:</w:t>
      </w:r>
    </w:p>
    <w:p w14:paraId="310FCD6E" w14:textId="05508452"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lastRenderedPageBreak/>
        <w:t>Autonomous retransmission (i.e. without status report) of PDUs based on some triggers (existing or new triggers can be considered)</w:t>
      </w:r>
    </w:p>
    <w:p w14:paraId="4648BF84" w14:textId="3FC10DC4"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t>Retransmission based on enhanced status report</w:t>
      </w:r>
    </w:p>
    <w:p w14:paraId="004BCCF4" w14:textId="07605227" w:rsidR="00432A97" w:rsidRPr="00432A97" w:rsidRDefault="00432A97" w:rsidP="00432A97">
      <w:pPr>
        <w:pStyle w:val="aff"/>
        <w:numPr>
          <w:ilvl w:val="0"/>
          <w:numId w:val="58"/>
        </w:numPr>
        <w:spacing w:afterLines="50" w:after="120"/>
        <w:ind w:firstLineChars="0"/>
        <w:rPr>
          <w:rFonts w:ascii="Arial" w:eastAsia="等线" w:hAnsi="Arial" w:cs="Arial"/>
          <w:sz w:val="20"/>
          <w:szCs w:val="21"/>
          <w:lang w:val="en-GB"/>
        </w:rPr>
      </w:pPr>
      <w:r w:rsidRPr="00432A97">
        <w:rPr>
          <w:rFonts w:ascii="Arial" w:eastAsia="等线" w:hAnsi="Arial" w:cs="Arial"/>
          <w:sz w:val="20"/>
          <w:szCs w:val="21"/>
          <w:lang w:val="en-GB"/>
        </w:rPr>
        <w:t>Retransmission based on enhanced polling</w:t>
      </w:r>
    </w:p>
    <w:p w14:paraId="4352E94B" w14:textId="51F7D9D2" w:rsidR="006D5EF6" w:rsidRDefault="00E04F05" w:rsidP="00674BCC">
      <w:pPr>
        <w:spacing w:afterLines="50" w:after="120"/>
        <w:rPr>
          <w:rFonts w:ascii="Arial" w:eastAsia="等线" w:hAnsi="Arial" w:cs="Arial"/>
          <w:sz w:val="20"/>
          <w:szCs w:val="21"/>
          <w:lang w:val="en-GB"/>
        </w:rPr>
      </w:pPr>
      <w:r>
        <w:rPr>
          <w:rFonts w:ascii="Arial" w:eastAsia="等线" w:hAnsi="Arial" w:cs="Arial"/>
          <w:sz w:val="20"/>
          <w:szCs w:val="21"/>
          <w:lang w:val="en-GB"/>
        </w:rPr>
        <w:t>A</w:t>
      </w:r>
      <w:r>
        <w:rPr>
          <w:rFonts w:ascii="Arial" w:eastAsia="等线" w:hAnsi="Arial" w:cs="Arial" w:hint="eastAsia"/>
          <w:sz w:val="20"/>
          <w:szCs w:val="21"/>
          <w:lang w:val="en-GB"/>
        </w:rPr>
        <w:t>mong these options</w:t>
      </w:r>
      <w:r w:rsidR="00432A97">
        <w:rPr>
          <w:rFonts w:ascii="Arial" w:eastAsia="等线" w:hAnsi="Arial" w:cs="Arial" w:hint="eastAsia"/>
          <w:sz w:val="20"/>
          <w:szCs w:val="21"/>
          <w:lang w:val="en-GB"/>
        </w:rPr>
        <w:t xml:space="preserve">, autonomous retransmission </w:t>
      </w:r>
      <w:r>
        <w:rPr>
          <w:rFonts w:ascii="Arial" w:eastAsia="等线" w:hAnsi="Arial" w:cs="Arial" w:hint="eastAsia"/>
          <w:sz w:val="20"/>
          <w:szCs w:val="21"/>
          <w:lang w:val="en-GB"/>
        </w:rPr>
        <w:t xml:space="preserve">can </w:t>
      </w:r>
      <w:r w:rsidR="00432A97">
        <w:rPr>
          <w:rFonts w:ascii="Arial" w:eastAsia="等线" w:hAnsi="Arial" w:cs="Arial" w:hint="eastAsia"/>
          <w:sz w:val="20"/>
          <w:szCs w:val="21"/>
          <w:lang w:val="en-GB"/>
        </w:rPr>
        <w:t xml:space="preserve">achieve high reliability for XR traffics in the small PDB. In the last meeting, some companies think that the overhead of autonomous retransmission is </w:t>
      </w:r>
      <w:r>
        <w:rPr>
          <w:rFonts w:ascii="Arial" w:eastAsia="等线" w:hAnsi="Arial" w:cs="Arial"/>
          <w:sz w:val="20"/>
          <w:szCs w:val="21"/>
          <w:lang w:val="en-GB"/>
        </w:rPr>
        <w:t>large,</w:t>
      </w:r>
      <w:r w:rsidR="00432A97">
        <w:rPr>
          <w:rFonts w:ascii="Arial" w:eastAsia="等线" w:hAnsi="Arial" w:cs="Arial" w:hint="eastAsia"/>
          <w:sz w:val="20"/>
          <w:szCs w:val="21"/>
          <w:lang w:val="en-GB"/>
        </w:rPr>
        <w:t xml:space="preserve"> and </w:t>
      </w:r>
      <w:r>
        <w:rPr>
          <w:rFonts w:ascii="Arial" w:eastAsia="等线" w:hAnsi="Arial" w:cs="Arial" w:hint="eastAsia"/>
          <w:sz w:val="20"/>
          <w:szCs w:val="21"/>
          <w:lang w:val="en-GB"/>
        </w:rPr>
        <w:t xml:space="preserve">they </w:t>
      </w:r>
      <w:r w:rsidR="00432A97">
        <w:rPr>
          <w:rFonts w:ascii="Arial" w:eastAsia="等线" w:hAnsi="Arial" w:cs="Arial" w:hint="eastAsia"/>
          <w:sz w:val="20"/>
          <w:szCs w:val="21"/>
          <w:lang w:val="en-GB"/>
        </w:rPr>
        <w:t xml:space="preserve">have concern on the system capacity. </w:t>
      </w:r>
      <w:r>
        <w:rPr>
          <w:rFonts w:ascii="Arial" w:eastAsia="等线" w:hAnsi="Arial" w:cs="Arial"/>
          <w:sz w:val="20"/>
          <w:szCs w:val="21"/>
          <w:lang w:val="en-GB"/>
        </w:rPr>
        <w:t>F</w:t>
      </w:r>
      <w:r>
        <w:rPr>
          <w:rFonts w:ascii="Arial" w:eastAsia="等线" w:hAnsi="Arial" w:cs="Arial" w:hint="eastAsia"/>
          <w:sz w:val="20"/>
          <w:szCs w:val="21"/>
          <w:lang w:val="en-GB"/>
        </w:rPr>
        <w:t>rom our perspective, autonomous retransmission can be</w:t>
      </w:r>
      <w:r w:rsidR="00412148">
        <w:rPr>
          <w:rFonts w:ascii="Arial" w:eastAsia="等线" w:hAnsi="Arial" w:cs="Arial" w:hint="eastAsia"/>
          <w:sz w:val="20"/>
          <w:szCs w:val="21"/>
          <w:lang w:val="en-GB"/>
        </w:rPr>
        <w:t xml:space="preserve"> applied in </w:t>
      </w:r>
      <w:r>
        <w:rPr>
          <w:rFonts w:ascii="Arial" w:eastAsia="等线" w:hAnsi="Arial" w:cs="Arial" w:hint="eastAsia"/>
          <w:sz w:val="20"/>
          <w:szCs w:val="21"/>
          <w:lang w:val="en-GB"/>
        </w:rPr>
        <w:t>certain cases</w:t>
      </w:r>
      <w:r w:rsidR="00412148">
        <w:rPr>
          <w:rFonts w:ascii="Arial" w:eastAsia="等线" w:hAnsi="Arial" w:cs="Arial" w:hint="eastAsia"/>
          <w:sz w:val="20"/>
          <w:szCs w:val="21"/>
          <w:lang w:val="en-GB"/>
        </w:rPr>
        <w:t xml:space="preserve"> to save the radio resource </w:t>
      </w:r>
      <w:r w:rsidR="00412148">
        <w:rPr>
          <w:rFonts w:ascii="Arial" w:eastAsia="等线" w:hAnsi="Arial" w:cs="Arial"/>
          <w:sz w:val="20"/>
          <w:szCs w:val="21"/>
          <w:lang w:val="en-GB"/>
        </w:rPr>
        <w:t>occupation</w:t>
      </w:r>
      <w:r w:rsidR="00412148">
        <w:rPr>
          <w:rFonts w:ascii="Arial" w:eastAsia="等线" w:hAnsi="Arial" w:cs="Arial" w:hint="eastAsia"/>
          <w:sz w:val="20"/>
          <w:szCs w:val="21"/>
          <w:lang w:val="en-GB"/>
        </w:rPr>
        <w:t xml:space="preserve">. </w:t>
      </w:r>
      <w:r w:rsidR="000337EE">
        <w:rPr>
          <w:rFonts w:ascii="Arial" w:eastAsia="等线" w:hAnsi="Arial" w:cs="Arial"/>
          <w:sz w:val="20"/>
          <w:szCs w:val="21"/>
          <w:lang w:val="en-GB"/>
        </w:rPr>
        <w:t>F</w:t>
      </w:r>
      <w:r w:rsidR="000337EE">
        <w:rPr>
          <w:rFonts w:ascii="Arial" w:eastAsia="等线" w:hAnsi="Arial" w:cs="Arial" w:hint="eastAsia"/>
          <w:sz w:val="20"/>
          <w:szCs w:val="21"/>
          <w:lang w:val="en-GB"/>
        </w:rPr>
        <w:t>or example,</w:t>
      </w:r>
      <w:r w:rsidR="00412148">
        <w:rPr>
          <w:rFonts w:ascii="Arial" w:eastAsia="等线" w:hAnsi="Arial" w:cs="Arial" w:hint="eastAsia"/>
          <w:sz w:val="20"/>
          <w:szCs w:val="21"/>
          <w:lang w:val="en-GB"/>
        </w:rPr>
        <w:t xml:space="preserve"> the trigger of autonomous retransmission can be </w:t>
      </w:r>
      <w:r>
        <w:rPr>
          <w:rFonts w:ascii="Arial" w:eastAsia="等线" w:hAnsi="Arial" w:cs="Arial" w:hint="eastAsia"/>
          <w:sz w:val="20"/>
          <w:szCs w:val="21"/>
          <w:lang w:val="en-GB"/>
        </w:rPr>
        <w:t>e.g., when the remaining time of the data becomes lower than a threshold</w:t>
      </w:r>
      <w:r w:rsidR="00412148">
        <w:rPr>
          <w:rFonts w:ascii="Arial" w:eastAsia="等线" w:hAnsi="Arial" w:cs="Arial" w:hint="eastAsia"/>
          <w:sz w:val="20"/>
          <w:szCs w:val="21"/>
          <w:lang w:val="en-GB"/>
        </w:rPr>
        <w:t>, or when the network configures the UE to apply autonomous retransmission</w:t>
      </w:r>
      <w:r w:rsidR="00561F07">
        <w:rPr>
          <w:rFonts w:ascii="Arial" w:eastAsia="等线" w:hAnsi="Arial" w:cs="Arial" w:hint="eastAsia"/>
          <w:sz w:val="20"/>
          <w:szCs w:val="21"/>
          <w:lang w:val="en-GB"/>
        </w:rPr>
        <w:t xml:space="preserve">. </w:t>
      </w:r>
      <w:r w:rsidR="00412148">
        <w:rPr>
          <w:rFonts w:ascii="Arial" w:eastAsia="等线" w:hAnsi="Arial" w:cs="Arial" w:hint="eastAsia"/>
          <w:sz w:val="20"/>
          <w:szCs w:val="21"/>
          <w:lang w:val="en-GB"/>
        </w:rPr>
        <w:t>When</w:t>
      </w:r>
      <w:r w:rsidR="00561F07">
        <w:rPr>
          <w:rFonts w:ascii="Arial" w:eastAsia="等线" w:hAnsi="Arial" w:cs="Arial" w:hint="eastAsia"/>
          <w:sz w:val="20"/>
          <w:szCs w:val="21"/>
          <w:lang w:val="en-GB"/>
        </w:rPr>
        <w:t xml:space="preserve"> PDB is reached, the autonomous retransmission in RLC should be stopped. </w:t>
      </w:r>
      <w:r w:rsidR="004872B2">
        <w:rPr>
          <w:rFonts w:ascii="Arial" w:eastAsia="等线" w:hAnsi="Arial" w:cs="Arial"/>
          <w:sz w:val="20"/>
          <w:szCs w:val="21"/>
          <w:lang w:val="en-GB"/>
        </w:rPr>
        <w:t>T</w:t>
      </w:r>
      <w:r w:rsidR="004872B2">
        <w:rPr>
          <w:rFonts w:ascii="Arial" w:eastAsia="等线" w:hAnsi="Arial" w:cs="Arial" w:hint="eastAsia"/>
          <w:sz w:val="20"/>
          <w:szCs w:val="21"/>
          <w:lang w:val="en-GB"/>
        </w:rPr>
        <w:t>herefore, the impact of autonomous retransmission to the system capacity can be acceptable.</w:t>
      </w:r>
    </w:p>
    <w:p w14:paraId="7D58B099" w14:textId="7C42C5BB" w:rsidR="006D5EF6" w:rsidRDefault="006D5EF6" w:rsidP="00674BCC">
      <w:pPr>
        <w:spacing w:afterLines="50" w:after="120"/>
        <w:rPr>
          <w:rFonts w:ascii="Arial" w:eastAsia="等线" w:hAnsi="Arial" w:cs="Arial"/>
          <w:sz w:val="20"/>
          <w:szCs w:val="21"/>
          <w:lang w:val="en-GB"/>
        </w:rPr>
      </w:pPr>
      <w:r>
        <w:rPr>
          <w:rFonts w:ascii="Arial" w:eastAsia="等线" w:hAnsi="Arial" w:cs="Arial"/>
          <w:sz w:val="20"/>
          <w:szCs w:val="21"/>
          <w:lang w:val="en-GB"/>
        </w:rPr>
        <w:t>O</w:t>
      </w:r>
      <w:r>
        <w:rPr>
          <w:rFonts w:ascii="Arial" w:eastAsia="等线" w:hAnsi="Arial" w:cs="Arial" w:hint="eastAsia"/>
          <w:sz w:val="20"/>
          <w:szCs w:val="21"/>
          <w:lang w:val="en-GB"/>
        </w:rPr>
        <w:t>n the other hand, the options of retransmission based on enhanced status report or enhanced polling also have overhead, since the UE would transmit polling and/or the network would transmit the status reports more frequently with configured small value of pollPDU or pollByte or</w:t>
      </w:r>
      <w:r w:rsidRPr="006D5EF6">
        <w:rPr>
          <w:rFonts w:hint="eastAsia"/>
        </w:rPr>
        <w:t xml:space="preserve"> </w:t>
      </w:r>
      <w:r w:rsidRPr="006D5EF6">
        <w:rPr>
          <w:rFonts w:ascii="Arial" w:eastAsia="等线" w:hAnsi="Arial" w:cs="Arial" w:hint="eastAsia"/>
          <w:sz w:val="20"/>
          <w:szCs w:val="21"/>
          <w:lang w:val="en-GB"/>
        </w:rPr>
        <w:t>t_reassembly timer</w:t>
      </w:r>
      <w:r>
        <w:rPr>
          <w:rFonts w:ascii="Arial" w:eastAsia="等线" w:hAnsi="Arial" w:cs="Arial" w:hint="eastAsia"/>
          <w:sz w:val="20"/>
          <w:szCs w:val="21"/>
          <w:lang w:val="en-GB"/>
        </w:rPr>
        <w:t>.</w:t>
      </w:r>
      <w:r w:rsidRPr="006D5EF6">
        <w:rPr>
          <w:rFonts w:ascii="Arial" w:eastAsia="等线" w:hAnsi="Arial" w:cs="Arial" w:hint="eastAsia"/>
          <w:sz w:val="20"/>
          <w:szCs w:val="21"/>
          <w:lang w:val="en-GB"/>
        </w:rPr>
        <w:t xml:space="preserve"> </w:t>
      </w:r>
      <w:r w:rsidR="004872B2">
        <w:rPr>
          <w:rFonts w:ascii="Arial" w:eastAsia="等线" w:hAnsi="Arial" w:cs="Arial" w:hint="eastAsia"/>
          <w:sz w:val="20"/>
          <w:szCs w:val="21"/>
          <w:lang w:val="en-GB"/>
        </w:rPr>
        <w:t xml:space="preserve">The transmission of polling and status reports would delay the transmission of data, which also has impact on the system capacity. </w:t>
      </w:r>
    </w:p>
    <w:p w14:paraId="0A61F088" w14:textId="2D3CB050" w:rsidR="00E04F05" w:rsidRPr="0069101C" w:rsidRDefault="00412148" w:rsidP="00674BCC">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1: </w:t>
      </w:r>
      <w:r w:rsidRPr="0069101C">
        <w:rPr>
          <w:rFonts w:ascii="Arial" w:eastAsia="等线" w:hAnsi="Arial" w:cs="Arial"/>
          <w:b/>
          <w:bCs/>
          <w:sz w:val="20"/>
          <w:szCs w:val="21"/>
          <w:lang w:val="en-GB"/>
        </w:rPr>
        <w:t>Autonomous retransmission</w:t>
      </w:r>
      <w:r w:rsidRPr="0069101C">
        <w:rPr>
          <w:rFonts w:ascii="Arial" w:eastAsia="等线" w:hAnsi="Arial" w:cs="Arial" w:hint="eastAsia"/>
          <w:b/>
          <w:bCs/>
          <w:sz w:val="20"/>
          <w:szCs w:val="21"/>
          <w:lang w:val="en-GB"/>
        </w:rPr>
        <w:t xml:space="preserve"> ha</w:t>
      </w:r>
      <w:r w:rsidR="0069101C" w:rsidRPr="0069101C">
        <w:rPr>
          <w:rFonts w:ascii="Arial" w:eastAsia="等线" w:hAnsi="Arial" w:cs="Arial" w:hint="eastAsia"/>
          <w:b/>
          <w:bCs/>
          <w:sz w:val="20"/>
          <w:szCs w:val="21"/>
          <w:lang w:val="en-GB"/>
        </w:rPr>
        <w:t>s</w:t>
      </w:r>
      <w:r w:rsidRPr="0069101C">
        <w:rPr>
          <w:rFonts w:ascii="Arial" w:eastAsia="等线" w:hAnsi="Arial" w:cs="Arial" w:hint="eastAsia"/>
          <w:b/>
          <w:bCs/>
          <w:sz w:val="20"/>
          <w:szCs w:val="21"/>
          <w:lang w:val="en-GB"/>
        </w:rPr>
        <w:t xml:space="preserve"> </w:t>
      </w:r>
      <w:r w:rsidR="007A716D" w:rsidRPr="007A716D">
        <w:rPr>
          <w:rFonts w:ascii="Arial" w:eastAsia="等线" w:hAnsi="Arial" w:cs="Arial" w:hint="eastAsia"/>
          <w:b/>
          <w:bCs/>
          <w:sz w:val="20"/>
          <w:szCs w:val="21"/>
          <w:lang w:val="en-GB"/>
        </w:rPr>
        <w:t xml:space="preserve">acceptable </w:t>
      </w:r>
      <w:r w:rsidRPr="0069101C">
        <w:rPr>
          <w:rFonts w:ascii="Arial" w:eastAsia="等线" w:hAnsi="Arial" w:cs="Arial" w:hint="eastAsia"/>
          <w:b/>
          <w:bCs/>
          <w:sz w:val="20"/>
          <w:szCs w:val="21"/>
          <w:lang w:val="en-GB"/>
        </w:rPr>
        <w:t xml:space="preserve">impact on system capacity with proper triggers. </w:t>
      </w:r>
    </w:p>
    <w:p w14:paraId="69C58C2B" w14:textId="63623405" w:rsidR="00412148" w:rsidRPr="006D5EF6" w:rsidRDefault="006D5EF6" w:rsidP="006D5EF6">
      <w:pPr>
        <w:spacing w:afterLines="50" w:after="120"/>
        <w:rPr>
          <w:rFonts w:ascii="Arial" w:eastAsia="等线" w:hAnsi="Arial" w:cs="Arial"/>
          <w:sz w:val="20"/>
          <w:szCs w:val="21"/>
          <w:lang w:val="en-GB"/>
        </w:rPr>
      </w:pPr>
      <w:r>
        <w:rPr>
          <w:rFonts w:ascii="Arial" w:eastAsia="等线" w:hAnsi="Arial" w:cs="Arial" w:hint="eastAsia"/>
          <w:sz w:val="20"/>
          <w:szCs w:val="21"/>
          <w:lang w:val="en-GB"/>
        </w:rPr>
        <w:t>In the options of r</w:t>
      </w:r>
      <w:r w:rsidRPr="006D5EF6">
        <w:rPr>
          <w:rFonts w:ascii="Arial" w:eastAsia="等线" w:hAnsi="Arial" w:cs="Arial" w:hint="eastAsia"/>
          <w:sz w:val="20"/>
          <w:szCs w:val="21"/>
          <w:lang w:val="en-GB"/>
        </w:rPr>
        <w:t>etransmission based on 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the round-trip-time of an RLC retransmission may still be long since there may be HARQ retransmissions of the </w:t>
      </w:r>
      <w:r>
        <w:rPr>
          <w:rFonts w:ascii="Arial" w:eastAsia="等线" w:hAnsi="Arial" w:cs="Arial"/>
          <w:sz w:val="20"/>
          <w:szCs w:val="21"/>
          <w:lang w:val="en-GB"/>
        </w:rPr>
        <w:t>status</w:t>
      </w:r>
      <w:r>
        <w:rPr>
          <w:rFonts w:ascii="Arial" w:eastAsia="等线" w:hAnsi="Arial" w:cs="Arial" w:hint="eastAsia"/>
          <w:sz w:val="20"/>
          <w:szCs w:val="21"/>
          <w:lang w:val="en-GB"/>
        </w:rPr>
        <w:t xml:space="preserve"> report. </w:t>
      </w:r>
      <w:r>
        <w:rPr>
          <w:rFonts w:ascii="Arial" w:eastAsia="等线" w:hAnsi="Arial" w:cs="Arial"/>
          <w:sz w:val="20"/>
          <w:szCs w:val="21"/>
          <w:lang w:val="en-GB"/>
        </w:rPr>
        <w:t>F</w:t>
      </w:r>
      <w:r>
        <w:rPr>
          <w:rFonts w:ascii="Arial" w:eastAsia="等线" w:hAnsi="Arial" w:cs="Arial" w:hint="eastAsia"/>
          <w:sz w:val="20"/>
          <w:szCs w:val="21"/>
          <w:lang w:val="en-GB"/>
        </w:rPr>
        <w:t xml:space="preserve">rom this point of view, retransmission based on </w:t>
      </w:r>
      <w:r w:rsidRPr="006D5EF6">
        <w:rPr>
          <w:rFonts w:ascii="Arial" w:eastAsia="等线" w:hAnsi="Arial" w:cs="Arial" w:hint="eastAsia"/>
          <w:sz w:val="20"/>
          <w:szCs w:val="21"/>
          <w:lang w:val="en-GB"/>
        </w:rPr>
        <w:t>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may not be so fast to achieve timely </w:t>
      </w:r>
      <w:r w:rsidR="004872B2">
        <w:rPr>
          <w:rFonts w:ascii="Arial" w:eastAsia="等线" w:hAnsi="Arial" w:cs="Arial" w:hint="eastAsia"/>
          <w:sz w:val="20"/>
          <w:szCs w:val="21"/>
          <w:lang w:val="en-GB"/>
        </w:rPr>
        <w:t xml:space="preserve">RLC retransmission within PDB. </w:t>
      </w:r>
    </w:p>
    <w:p w14:paraId="34568251" w14:textId="4C14CC8F" w:rsidR="004872B2" w:rsidRPr="0069101C" w:rsidRDefault="004872B2" w:rsidP="004872B2">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w:t>
      </w:r>
      <w:r>
        <w:rPr>
          <w:rFonts w:ascii="Arial" w:eastAsia="等线" w:hAnsi="Arial" w:cs="Arial" w:hint="eastAsia"/>
          <w:b/>
          <w:bCs/>
          <w:sz w:val="20"/>
          <w:szCs w:val="21"/>
          <w:lang w:val="en-GB"/>
        </w:rPr>
        <w:t>2</w:t>
      </w:r>
      <w:r w:rsidRPr="0069101C">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R</w:t>
      </w:r>
      <w:r w:rsidRPr="004872B2">
        <w:rPr>
          <w:rFonts w:ascii="Arial" w:eastAsia="等线" w:hAnsi="Arial" w:cs="Arial" w:hint="eastAsia"/>
          <w:b/>
          <w:bCs/>
          <w:sz w:val="20"/>
          <w:szCs w:val="21"/>
          <w:lang w:val="en-GB"/>
        </w:rPr>
        <w:t>etransmission based on enhanced status report or enhanced polling may not achieve timely RLC retransmission within PDB</w:t>
      </w:r>
      <w:r w:rsidRPr="0069101C">
        <w:rPr>
          <w:rFonts w:ascii="Arial" w:eastAsia="等线" w:hAnsi="Arial" w:cs="Arial" w:hint="eastAsia"/>
          <w:b/>
          <w:bCs/>
          <w:sz w:val="20"/>
          <w:szCs w:val="21"/>
          <w:lang w:val="en-GB"/>
        </w:rPr>
        <w:t xml:space="preserve">. </w:t>
      </w:r>
    </w:p>
    <w:p w14:paraId="29924874" w14:textId="6BD69848" w:rsidR="000F02C5" w:rsidRPr="00674BCC" w:rsidRDefault="004872B2" w:rsidP="00674BCC">
      <w:pPr>
        <w:spacing w:afterLines="50" w:after="120"/>
        <w:rPr>
          <w:rFonts w:ascii="Arial" w:eastAsia="等线" w:hAnsi="Arial" w:cs="Arial"/>
          <w:sz w:val="20"/>
          <w:szCs w:val="21"/>
          <w:lang w:val="en-GB"/>
        </w:rPr>
      </w:pPr>
      <w:r>
        <w:rPr>
          <w:rFonts w:ascii="Arial" w:eastAsia="等线" w:hAnsi="Arial" w:cs="Arial"/>
          <w:sz w:val="20"/>
          <w:szCs w:val="21"/>
          <w:lang w:val="en-GB"/>
        </w:rPr>
        <w:t>B</w:t>
      </w:r>
      <w:r>
        <w:rPr>
          <w:rFonts w:ascii="Arial" w:eastAsia="等线" w:hAnsi="Arial" w:cs="Arial" w:hint="eastAsia"/>
          <w:sz w:val="20"/>
          <w:szCs w:val="21"/>
          <w:lang w:val="en-GB"/>
        </w:rPr>
        <w:t xml:space="preserve">ased on the above observations, autonomous retransmission may achieve better performance than retransmission based on </w:t>
      </w:r>
      <w:r w:rsidRPr="006D5EF6">
        <w:rPr>
          <w:rFonts w:ascii="Arial" w:eastAsia="等线" w:hAnsi="Arial" w:cs="Arial" w:hint="eastAsia"/>
          <w:sz w:val="20"/>
          <w:szCs w:val="21"/>
          <w:lang w:val="en-GB"/>
        </w:rPr>
        <w:t>enhanced status report</w:t>
      </w:r>
      <w:r>
        <w:rPr>
          <w:rFonts w:ascii="Arial" w:eastAsia="等线" w:hAnsi="Arial" w:cs="Arial" w:hint="eastAsia"/>
          <w:sz w:val="20"/>
          <w:szCs w:val="21"/>
          <w:lang w:val="en-GB"/>
        </w:rPr>
        <w:t xml:space="preserve"> or</w:t>
      </w:r>
      <w:r w:rsidRPr="006D5EF6">
        <w:rPr>
          <w:rFonts w:ascii="Arial" w:eastAsia="等线" w:hAnsi="Arial" w:cs="Arial" w:hint="eastAsia"/>
          <w:sz w:val="20"/>
          <w:szCs w:val="21"/>
          <w:lang w:val="en-GB"/>
        </w:rPr>
        <w:t xml:space="preserve"> enhanced polling</w:t>
      </w:r>
      <w:r>
        <w:rPr>
          <w:rFonts w:ascii="Arial" w:eastAsia="等线" w:hAnsi="Arial" w:cs="Arial" w:hint="eastAsia"/>
          <w:sz w:val="20"/>
          <w:szCs w:val="21"/>
          <w:lang w:val="en-GB"/>
        </w:rPr>
        <w:t xml:space="preserve">. </w:t>
      </w:r>
      <w:r>
        <w:rPr>
          <w:rFonts w:ascii="Arial" w:eastAsia="等线" w:hAnsi="Arial" w:cs="Arial"/>
          <w:sz w:val="20"/>
          <w:szCs w:val="21"/>
          <w:lang w:val="en-GB"/>
        </w:rPr>
        <w:t>So,</w:t>
      </w:r>
      <w:r>
        <w:rPr>
          <w:rFonts w:ascii="Arial" w:eastAsia="等线" w:hAnsi="Arial" w:cs="Arial" w:hint="eastAsia"/>
          <w:sz w:val="20"/>
          <w:szCs w:val="21"/>
          <w:lang w:val="en-GB"/>
        </w:rPr>
        <w:t xml:space="preserve"> we propose to adopt autonomous retransmission to achieve timely RLC retransmission,</w:t>
      </w:r>
      <w:r w:rsidR="002649E3">
        <w:rPr>
          <w:rFonts w:ascii="Arial" w:eastAsia="等线" w:hAnsi="Arial" w:cs="Arial" w:hint="eastAsia"/>
          <w:sz w:val="20"/>
          <w:szCs w:val="21"/>
          <w:lang w:val="en-GB"/>
        </w:rPr>
        <w:t xml:space="preserve"> i.e., </w:t>
      </w:r>
      <w:r w:rsidR="002649E3" w:rsidRPr="002649E3">
        <w:rPr>
          <w:rFonts w:ascii="Arial" w:eastAsia="等线" w:hAnsi="Arial" w:cs="Arial" w:hint="eastAsia"/>
          <w:sz w:val="20"/>
          <w:szCs w:val="21"/>
        </w:rPr>
        <w:t xml:space="preserve">the transmitting </w:t>
      </w:r>
      <w:r w:rsidR="002649E3">
        <w:rPr>
          <w:rFonts w:ascii="Arial" w:eastAsia="等线" w:hAnsi="Arial" w:cs="Arial" w:hint="eastAsia"/>
          <w:sz w:val="20"/>
          <w:szCs w:val="21"/>
        </w:rPr>
        <w:t xml:space="preserve">side of an </w:t>
      </w:r>
      <w:r w:rsidR="002649E3" w:rsidRPr="002649E3">
        <w:rPr>
          <w:rFonts w:ascii="Arial" w:eastAsia="等线" w:hAnsi="Arial" w:cs="Arial" w:hint="eastAsia"/>
          <w:sz w:val="20"/>
          <w:szCs w:val="21"/>
        </w:rPr>
        <w:t xml:space="preserve">AM RLC entity </w:t>
      </w:r>
      <w:r>
        <w:rPr>
          <w:rFonts w:ascii="Arial" w:eastAsia="等线" w:hAnsi="Arial" w:cs="Arial" w:hint="eastAsia"/>
          <w:sz w:val="20"/>
          <w:szCs w:val="21"/>
        </w:rPr>
        <w:t xml:space="preserve">can </w:t>
      </w:r>
      <w:r>
        <w:rPr>
          <w:rFonts w:ascii="Arial" w:eastAsia="等线" w:hAnsi="Arial" w:cs="Arial"/>
          <w:sz w:val="20"/>
          <w:szCs w:val="21"/>
        </w:rPr>
        <w:t>perform</w:t>
      </w:r>
      <w:r>
        <w:rPr>
          <w:rFonts w:ascii="Arial" w:eastAsia="等线" w:hAnsi="Arial" w:cs="Arial" w:hint="eastAsia"/>
          <w:sz w:val="20"/>
          <w:szCs w:val="21"/>
        </w:rPr>
        <w:t xml:space="preserve"> retransmission</w:t>
      </w:r>
      <w:r w:rsidR="002649E3">
        <w:rPr>
          <w:rFonts w:ascii="Arial" w:eastAsia="等线" w:hAnsi="Arial" w:cs="Arial" w:hint="eastAsia"/>
          <w:sz w:val="20"/>
          <w:szCs w:val="21"/>
        </w:rPr>
        <w:t xml:space="preserve"> </w:t>
      </w:r>
      <w:r w:rsidR="002649E3" w:rsidRPr="002649E3">
        <w:rPr>
          <w:rFonts w:ascii="Arial" w:eastAsia="等线" w:hAnsi="Arial" w:cs="Arial" w:hint="eastAsia"/>
          <w:sz w:val="20"/>
          <w:szCs w:val="21"/>
        </w:rPr>
        <w:t xml:space="preserve">even if </w:t>
      </w:r>
      <w:r w:rsidR="00F507C3">
        <w:rPr>
          <w:rFonts w:ascii="Arial" w:eastAsia="等线" w:hAnsi="Arial" w:cs="Arial"/>
          <w:sz w:val="20"/>
          <w:szCs w:val="21"/>
        </w:rPr>
        <w:t>it</w:t>
      </w:r>
      <w:r w:rsidR="002649E3" w:rsidRPr="002649E3">
        <w:rPr>
          <w:rFonts w:ascii="Arial" w:eastAsia="等线" w:hAnsi="Arial" w:cs="Arial" w:hint="eastAsia"/>
          <w:sz w:val="20"/>
          <w:szCs w:val="21"/>
        </w:rPr>
        <w:t xml:space="preserve"> does not receive </w:t>
      </w:r>
      <w:r w:rsidR="002649E3">
        <w:rPr>
          <w:rFonts w:ascii="Arial" w:eastAsia="等线" w:hAnsi="Arial" w:cs="Arial" w:hint="eastAsia"/>
          <w:sz w:val="20"/>
          <w:szCs w:val="21"/>
        </w:rPr>
        <w:t xml:space="preserve">the </w:t>
      </w:r>
      <w:r w:rsidR="002649E3" w:rsidRPr="002649E3">
        <w:rPr>
          <w:rFonts w:ascii="Arial" w:eastAsia="等线" w:hAnsi="Arial" w:cs="Arial" w:hint="eastAsia"/>
          <w:sz w:val="20"/>
          <w:szCs w:val="21"/>
        </w:rPr>
        <w:t xml:space="preserve">negative </w:t>
      </w:r>
      <w:r w:rsidR="002649E3" w:rsidRPr="000500C8">
        <w:rPr>
          <w:rFonts w:ascii="Arial" w:eastAsia="等线" w:hAnsi="Arial" w:cs="Arial"/>
          <w:sz w:val="20"/>
          <w:szCs w:val="21"/>
          <w:lang w:val="en-GB"/>
        </w:rPr>
        <w:t>acknowledgement</w:t>
      </w:r>
      <w:r w:rsidR="009953D2">
        <w:rPr>
          <w:rFonts w:ascii="Arial" w:eastAsia="等线" w:hAnsi="Arial" w:cs="Arial" w:hint="eastAsia"/>
          <w:sz w:val="20"/>
          <w:szCs w:val="21"/>
          <w:lang w:val="en-GB"/>
        </w:rPr>
        <w:t xml:space="preserve">. </w:t>
      </w:r>
      <w:r w:rsidR="009953D2">
        <w:rPr>
          <w:rFonts w:ascii="Arial" w:eastAsia="等线" w:hAnsi="Arial" w:cs="Arial"/>
          <w:sz w:val="20"/>
          <w:szCs w:val="21"/>
          <w:lang w:val="en-GB"/>
        </w:rPr>
        <w:t>B</w:t>
      </w:r>
      <w:r w:rsidR="009953D2">
        <w:rPr>
          <w:rFonts w:ascii="Arial" w:eastAsia="等线" w:hAnsi="Arial" w:cs="Arial" w:hint="eastAsia"/>
          <w:sz w:val="20"/>
          <w:szCs w:val="21"/>
          <w:lang w:val="en-GB"/>
        </w:rPr>
        <w:t>y this way, the number of RLC retransmission</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s</w:t>
      </w:r>
      <w:r w:rsidR="00DD3A8F">
        <w:rPr>
          <w:rFonts w:ascii="Arial" w:eastAsia="等线" w:hAnsi="Arial" w:cs="Arial" w:hint="eastAsia"/>
          <w:sz w:val="20"/>
          <w:szCs w:val="21"/>
          <w:lang w:val="en-GB"/>
        </w:rPr>
        <w:t>)</w:t>
      </w:r>
      <w:r w:rsidR="009953D2">
        <w:rPr>
          <w:rFonts w:ascii="Arial" w:eastAsia="等线" w:hAnsi="Arial" w:cs="Arial" w:hint="eastAsia"/>
          <w:sz w:val="20"/>
          <w:szCs w:val="21"/>
          <w:lang w:val="en-GB"/>
        </w:rPr>
        <w:t xml:space="preserve"> is increased </w:t>
      </w:r>
      <w:r w:rsidR="006D63D5">
        <w:rPr>
          <w:rFonts w:ascii="Arial" w:eastAsia="等线" w:hAnsi="Arial" w:cs="Arial" w:hint="eastAsia"/>
          <w:sz w:val="20"/>
          <w:szCs w:val="21"/>
          <w:lang w:val="en-GB"/>
        </w:rPr>
        <w:t xml:space="preserve">in the PDB </w:t>
      </w:r>
      <w:r w:rsidR="009953D2">
        <w:rPr>
          <w:rFonts w:ascii="Arial" w:eastAsia="等线" w:hAnsi="Arial" w:cs="Arial" w:hint="eastAsia"/>
          <w:sz w:val="20"/>
          <w:szCs w:val="21"/>
          <w:lang w:val="en-GB"/>
        </w:rPr>
        <w:t>compared with the current scheme</w:t>
      </w:r>
      <w:r w:rsidR="006D63D5">
        <w:rPr>
          <w:rFonts w:ascii="Arial" w:eastAsia="等线" w:hAnsi="Arial" w:cs="Arial" w:hint="eastAsia"/>
          <w:sz w:val="20"/>
          <w:szCs w:val="21"/>
          <w:lang w:val="en-GB"/>
        </w:rPr>
        <w:t xml:space="preserve">, and thus the reliability of the XR traffic can be ensured. </w:t>
      </w:r>
    </w:p>
    <w:p w14:paraId="4CD3FDA0" w14:textId="773E63DE" w:rsidR="004872B2" w:rsidRDefault="004872B2"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418B2454" w14:textId="78707953" w:rsidR="00537D79" w:rsidRDefault="00537D79" w:rsidP="004872B2">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007A793B"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5EA03458" w14:textId="36617222" w:rsidR="00653F44" w:rsidRDefault="00653F44"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 xml:space="preserve">The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occur in the consecutive slots or can have an interval. If </w:t>
      </w:r>
      <w:r>
        <w:rPr>
          <w:rFonts w:ascii="Arial" w:eastAsia="等线" w:hAnsi="Arial" w:cs="Arial"/>
          <w:sz w:val="20"/>
          <w:szCs w:val="21"/>
          <w:lang w:val="en-GB"/>
        </w:rPr>
        <w:t>positive</w:t>
      </w:r>
      <w:r>
        <w:rPr>
          <w:rFonts w:ascii="Arial" w:eastAsia="等线" w:hAnsi="Arial" w:cs="Arial" w:hint="eastAsia"/>
          <w:sz w:val="20"/>
          <w:szCs w:val="21"/>
          <w:lang w:val="en-GB"/>
        </w:rPr>
        <w:t xml:space="preserve"> acknowledgement is received by the transmitting side of the AM RLC entity, these </w:t>
      </w:r>
      <w:r w:rsidRPr="00674BCC">
        <w:rPr>
          <w:rFonts w:ascii="Arial" w:eastAsia="等线" w:hAnsi="Arial" w:cs="Arial"/>
          <w:sz w:val="20"/>
          <w:szCs w:val="21"/>
          <w:lang w:val="en-GB"/>
        </w:rPr>
        <w:t>autonomous RLC retransmission</w:t>
      </w:r>
      <w:r w:rsidR="00DD3A8F">
        <w:rPr>
          <w:rFonts w:ascii="Arial" w:eastAsia="等线" w:hAnsi="Arial" w:cs="Arial" w:hint="eastAsia"/>
          <w:sz w:val="20"/>
          <w:szCs w:val="21"/>
          <w:lang w:val="en-GB"/>
        </w:rPr>
        <w:t>(</w:t>
      </w:r>
      <w:r w:rsidRPr="00674BCC">
        <w:rPr>
          <w:rFonts w:ascii="Arial" w:eastAsia="等线" w:hAnsi="Arial" w:cs="Arial"/>
          <w:sz w:val="20"/>
          <w:szCs w:val="21"/>
          <w:lang w:val="en-GB"/>
        </w:rPr>
        <w:t>s</w:t>
      </w:r>
      <w:r w:rsidR="00DD3A8F">
        <w:rPr>
          <w:rFonts w:ascii="Arial" w:eastAsia="等线" w:hAnsi="Arial" w:cs="Arial" w:hint="eastAsia"/>
          <w:sz w:val="20"/>
          <w:szCs w:val="21"/>
          <w:lang w:val="en-GB"/>
        </w:rPr>
        <w:t>)</w:t>
      </w:r>
      <w:r>
        <w:rPr>
          <w:rFonts w:ascii="Arial" w:eastAsia="等线" w:hAnsi="Arial" w:cs="Arial" w:hint="eastAsia"/>
          <w:sz w:val="20"/>
          <w:szCs w:val="21"/>
          <w:lang w:val="en-GB"/>
        </w:rPr>
        <w:t xml:space="preserve"> can be stopped. If </w:t>
      </w:r>
      <w:r>
        <w:rPr>
          <w:rFonts w:ascii="Arial" w:eastAsia="等线" w:hAnsi="Arial" w:cs="Arial"/>
          <w:sz w:val="20"/>
          <w:szCs w:val="21"/>
          <w:lang w:val="en-GB"/>
        </w:rPr>
        <w:t>negative</w:t>
      </w:r>
      <w:r>
        <w:rPr>
          <w:rFonts w:ascii="Arial" w:eastAsia="等线" w:hAnsi="Arial" w:cs="Arial" w:hint="eastAsia"/>
          <w:sz w:val="20"/>
          <w:szCs w:val="21"/>
          <w:lang w:val="en-GB"/>
        </w:rPr>
        <w:t xml:space="preserve"> acknowledgement is received by the transmitting side of the AM RLC entity, the transmitting side of the AM RLC entity can continue the </w:t>
      </w:r>
      <w:r w:rsidRPr="00674BCC">
        <w:rPr>
          <w:rFonts w:ascii="Arial" w:eastAsia="等线" w:hAnsi="Arial" w:cs="Arial"/>
          <w:sz w:val="20"/>
          <w:szCs w:val="21"/>
          <w:lang w:val="en-GB"/>
        </w:rPr>
        <w:t>autonomous RLC retransmissions</w:t>
      </w:r>
      <w:r>
        <w:rPr>
          <w:rFonts w:ascii="Arial" w:eastAsia="等线" w:hAnsi="Arial" w:cs="Arial" w:hint="eastAsia"/>
          <w:sz w:val="20"/>
          <w:szCs w:val="21"/>
          <w:lang w:val="en-GB"/>
        </w:rPr>
        <w:t xml:space="preserve">. </w:t>
      </w:r>
    </w:p>
    <w:p w14:paraId="7E56C27F" w14:textId="433C92CC" w:rsidR="006D63D5" w:rsidRPr="006D63D5" w:rsidRDefault="00653F44" w:rsidP="00674BCC">
      <w:pPr>
        <w:spacing w:afterLines="50" w:after="120"/>
        <w:rPr>
          <w:rFonts w:ascii="Arial" w:eastAsia="等线" w:hAnsi="Arial" w:cs="Arial"/>
          <w:b/>
          <w:bCs/>
          <w:sz w:val="20"/>
          <w:szCs w:val="20"/>
          <w:lang w:val="en-GB"/>
        </w:rPr>
      </w:pPr>
      <w:r w:rsidRPr="4E5C758E">
        <w:rPr>
          <w:rFonts w:ascii="Arial" w:eastAsia="等线" w:hAnsi="Arial" w:cs="Arial"/>
          <w:sz w:val="20"/>
          <w:szCs w:val="20"/>
          <w:lang w:val="en-GB"/>
        </w:rPr>
        <w:t xml:space="preserve">The number of the autonomous RLC retransmissions can be configured by the network or can be </w:t>
      </w:r>
      <w:r w:rsidR="00736808">
        <w:rPr>
          <w:rFonts w:ascii="Arial" w:eastAsia="等线" w:hAnsi="Arial" w:cs="Arial" w:hint="eastAsia"/>
          <w:sz w:val="20"/>
          <w:szCs w:val="20"/>
          <w:lang w:val="en-GB"/>
        </w:rPr>
        <w:t>pre-defined</w:t>
      </w:r>
      <w:r w:rsidR="00736808" w:rsidRPr="4E5C758E">
        <w:rPr>
          <w:rFonts w:ascii="Arial" w:eastAsia="等线" w:hAnsi="Arial" w:cs="Arial"/>
          <w:sz w:val="20"/>
          <w:szCs w:val="20"/>
          <w:lang w:val="en-GB"/>
        </w:rPr>
        <w:t xml:space="preserve"> </w:t>
      </w:r>
      <w:r w:rsidR="0088135E" w:rsidRPr="4E5C758E">
        <w:rPr>
          <w:rFonts w:ascii="Arial" w:eastAsia="等线" w:hAnsi="Arial" w:cs="Arial"/>
          <w:sz w:val="20"/>
          <w:szCs w:val="20"/>
          <w:lang w:val="en-GB"/>
        </w:rPr>
        <w:t>in RLC</w:t>
      </w:r>
      <w:r w:rsidRPr="4E5C758E">
        <w:rPr>
          <w:rFonts w:ascii="Arial" w:eastAsia="等线" w:hAnsi="Arial" w:cs="Arial"/>
          <w:sz w:val="20"/>
          <w:szCs w:val="20"/>
          <w:lang w:val="en-GB"/>
        </w:rPr>
        <w:t>. I</w:t>
      </w:r>
      <w:r w:rsidR="006D63D5" w:rsidRPr="4E5C758E">
        <w:rPr>
          <w:rFonts w:ascii="Arial" w:eastAsia="等线" w:hAnsi="Arial" w:cs="Arial"/>
          <w:sz w:val="20"/>
          <w:szCs w:val="20"/>
          <w:lang w:val="en-GB"/>
        </w:rPr>
        <w:t xml:space="preserve">n our opinion, these autonomous RLC retransmissions </w:t>
      </w:r>
      <w:r w:rsidR="008D7CE6" w:rsidRPr="4E5C758E">
        <w:rPr>
          <w:rFonts w:ascii="Arial" w:eastAsia="等线" w:hAnsi="Arial" w:cs="Arial"/>
          <w:sz w:val="20"/>
          <w:szCs w:val="20"/>
          <w:lang w:val="en-GB"/>
        </w:rPr>
        <w:t xml:space="preserve">should </w:t>
      </w:r>
      <w:r w:rsidR="006D63D5" w:rsidRPr="4E5C758E">
        <w:rPr>
          <w:rFonts w:ascii="Arial" w:eastAsia="等线" w:hAnsi="Arial" w:cs="Arial"/>
          <w:sz w:val="20"/>
          <w:szCs w:val="20"/>
          <w:lang w:val="en-GB"/>
        </w:rPr>
        <w:t>not be counted into RETX_COUNT, so that RETX_COUNT would not easily reach the maximum retransmission number (</w:t>
      </w:r>
      <w:r w:rsidR="006D63D5" w:rsidRPr="4E5C758E">
        <w:rPr>
          <w:rFonts w:ascii="Arial" w:eastAsia="等线" w:hAnsi="Arial" w:cs="Arial"/>
          <w:i/>
          <w:iCs/>
          <w:sz w:val="20"/>
          <w:szCs w:val="20"/>
          <w:lang w:val="en-GB"/>
        </w:rPr>
        <w:t>maxRetxThreshold</w:t>
      </w:r>
      <w:r w:rsidR="006D63D5" w:rsidRPr="4E5C758E">
        <w:rPr>
          <w:rFonts w:ascii="Arial" w:eastAsia="等线" w:hAnsi="Arial" w:cs="Arial"/>
          <w:sz w:val="20"/>
          <w:szCs w:val="20"/>
          <w:lang w:val="en-GB"/>
        </w:rPr>
        <w:t xml:space="preserve">) and RLF would not be initiated. </w:t>
      </w:r>
    </w:p>
    <w:p w14:paraId="59C8BBE5" w14:textId="05D8744E" w:rsidR="00653F44" w:rsidRDefault="00674BCC" w:rsidP="00674BCC">
      <w:pPr>
        <w:spacing w:afterLines="50" w:after="120"/>
        <w:rPr>
          <w:rFonts w:ascii="Arial" w:eastAsia="等线" w:hAnsi="Arial" w:cs="Arial"/>
          <w:b/>
          <w:bCs/>
          <w:sz w:val="20"/>
          <w:szCs w:val="20"/>
          <w:lang w:val="en-GB"/>
        </w:rPr>
      </w:pPr>
      <w:r w:rsidRPr="4E5C758E">
        <w:rPr>
          <w:rFonts w:ascii="Arial" w:eastAsia="等线" w:hAnsi="Arial" w:cs="Arial"/>
          <w:b/>
          <w:bCs/>
          <w:sz w:val="20"/>
          <w:szCs w:val="20"/>
          <w:lang w:val="en-GB"/>
        </w:rPr>
        <w:t xml:space="preserve">Proposal 2: </w:t>
      </w:r>
      <w:r w:rsidR="00653F44" w:rsidRPr="4E5C758E">
        <w:rPr>
          <w:rFonts w:ascii="Arial" w:eastAsia="等线" w:hAnsi="Arial" w:cs="Arial"/>
          <w:b/>
          <w:bCs/>
          <w:sz w:val="20"/>
          <w:szCs w:val="20"/>
          <w:lang w:val="en-GB"/>
        </w:rPr>
        <w:t xml:space="preserve">The number of the autonomous RLC retransmissions can be configured by the network or can be </w:t>
      </w:r>
      <w:r w:rsidR="00736808">
        <w:rPr>
          <w:rFonts w:ascii="Arial" w:eastAsia="等线" w:hAnsi="Arial" w:cs="Arial" w:hint="eastAsia"/>
          <w:b/>
          <w:bCs/>
          <w:sz w:val="20"/>
          <w:szCs w:val="20"/>
          <w:lang w:val="en-GB"/>
        </w:rPr>
        <w:t>pre-defined</w:t>
      </w:r>
      <w:r w:rsidR="00736808" w:rsidRPr="4E5C758E">
        <w:rPr>
          <w:rFonts w:ascii="Arial" w:eastAsia="等线" w:hAnsi="Arial" w:cs="Arial"/>
          <w:b/>
          <w:bCs/>
          <w:sz w:val="20"/>
          <w:szCs w:val="20"/>
          <w:lang w:val="en-GB"/>
        </w:rPr>
        <w:t xml:space="preserve"> </w:t>
      </w:r>
      <w:r w:rsidR="0093693D" w:rsidRPr="4E5C758E">
        <w:rPr>
          <w:rFonts w:ascii="Arial" w:eastAsia="等线" w:hAnsi="Arial" w:cs="Arial"/>
          <w:b/>
          <w:bCs/>
          <w:sz w:val="20"/>
          <w:szCs w:val="20"/>
          <w:lang w:val="en-GB"/>
        </w:rPr>
        <w:t>in RLC</w:t>
      </w:r>
      <w:r w:rsidR="00653F44" w:rsidRPr="4E5C758E">
        <w:rPr>
          <w:rFonts w:ascii="Arial" w:eastAsia="等线" w:hAnsi="Arial" w:cs="Arial"/>
          <w:b/>
          <w:bCs/>
          <w:sz w:val="20"/>
          <w:szCs w:val="20"/>
          <w:lang w:val="en-GB"/>
        </w:rPr>
        <w:t xml:space="preserve">. </w:t>
      </w:r>
    </w:p>
    <w:p w14:paraId="3D9792CB" w14:textId="74C76D49" w:rsidR="008D7CE6" w:rsidRPr="008D7CE6" w:rsidRDefault="008D7CE6" w:rsidP="00674BCC">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1479DBAA" w14:textId="77777777" w:rsidR="00957E1D" w:rsidRDefault="00957E1D" w:rsidP="00957E1D">
      <w:pPr>
        <w:spacing w:afterLines="50" w:after="120"/>
        <w:rPr>
          <w:rFonts w:ascii="Arial" w:eastAsia="等线" w:hAnsi="Arial" w:cs="Arial"/>
          <w:b/>
          <w:bCs/>
          <w:sz w:val="20"/>
          <w:szCs w:val="21"/>
          <w:u w:val="single"/>
          <w:lang w:val="en-GB"/>
        </w:rPr>
      </w:pPr>
    </w:p>
    <w:p w14:paraId="28A384B9" w14:textId="777CA6B4" w:rsidR="00957E1D" w:rsidRPr="00957E1D" w:rsidRDefault="0029053C" w:rsidP="0029053C">
      <w:pPr>
        <w:pStyle w:val="2"/>
      </w:pPr>
      <w:r>
        <w:rPr>
          <w:rFonts w:hint="eastAsia"/>
        </w:rPr>
        <w:t xml:space="preserve"> </w:t>
      </w:r>
      <w:r w:rsidR="00256870">
        <w:rPr>
          <w:rFonts w:hint="eastAsia"/>
        </w:rPr>
        <w:t>A</w:t>
      </w:r>
      <w:r w:rsidR="000D0E7A" w:rsidRPr="000D0E7A">
        <w:t>void</w:t>
      </w:r>
      <w:r w:rsidR="002A7F4D">
        <w:rPr>
          <w:rFonts w:hint="eastAsia"/>
        </w:rPr>
        <w:t>ing</w:t>
      </w:r>
      <w:r w:rsidR="000D0E7A" w:rsidRPr="000D0E7A">
        <w:t xml:space="preserve"> unnecessary retransmissions</w:t>
      </w:r>
    </w:p>
    <w:p w14:paraId="3E70C9FB" w14:textId="5BF27FCB" w:rsidR="00E91B26" w:rsidRDefault="00E91B26" w:rsidP="00674BCC">
      <w:pPr>
        <w:spacing w:afterLines="50" w:after="120"/>
        <w:rPr>
          <w:rFonts w:ascii="Arial" w:eastAsia="等线" w:hAnsi="Arial" w:cs="Arial"/>
          <w:sz w:val="20"/>
          <w:szCs w:val="21"/>
          <w:lang w:val="en-GB"/>
        </w:rPr>
      </w:pPr>
      <w:r>
        <w:rPr>
          <w:rFonts w:ascii="Arial" w:eastAsia="等线" w:hAnsi="Arial" w:cs="Arial" w:hint="eastAsia"/>
          <w:sz w:val="20"/>
          <w:szCs w:val="21"/>
          <w:lang w:val="en-GB"/>
        </w:rPr>
        <w:t>In RAN2#126 meeting</w:t>
      </w:r>
      <w:r w:rsidR="0029053C">
        <w:rPr>
          <w:rFonts w:ascii="Arial" w:eastAsia="等线" w:hAnsi="Arial" w:cs="Arial" w:hint="eastAsia"/>
          <w:sz w:val="20"/>
          <w:szCs w:val="21"/>
          <w:lang w:val="en-GB"/>
        </w:rPr>
        <w:t xml:space="preserve"> and RAN2#127 meeting</w:t>
      </w:r>
      <w:r>
        <w:rPr>
          <w:rFonts w:ascii="Arial" w:eastAsia="等线" w:hAnsi="Arial" w:cs="Arial" w:hint="eastAsia"/>
          <w:sz w:val="20"/>
          <w:szCs w:val="21"/>
          <w:lang w:val="en-GB"/>
        </w:rPr>
        <w:t xml:space="preserve">, RAN2 have extensive discussions on the following approaches </w:t>
      </w:r>
      <w:r w:rsidR="0029053C">
        <w:rPr>
          <w:rFonts w:ascii="Arial" w:eastAsia="等线" w:hAnsi="Arial" w:cs="Arial" w:hint="eastAsia"/>
          <w:sz w:val="20"/>
          <w:szCs w:val="21"/>
          <w:lang w:val="en-GB"/>
        </w:rPr>
        <w:t>for</w:t>
      </w:r>
      <w:r>
        <w:rPr>
          <w:rFonts w:ascii="Arial" w:eastAsia="等线" w:hAnsi="Arial" w:cs="Arial" w:hint="eastAsia"/>
          <w:sz w:val="20"/>
          <w:szCs w:val="21"/>
          <w:lang w:val="en-GB"/>
        </w:rPr>
        <w:t xml:space="preserve"> avoid</w:t>
      </w:r>
      <w:r w:rsidR="0029053C">
        <w:rPr>
          <w:rFonts w:ascii="Arial" w:eastAsia="等线" w:hAnsi="Arial" w:cs="Arial" w:hint="eastAsia"/>
          <w:sz w:val="20"/>
          <w:szCs w:val="21"/>
          <w:lang w:val="en-GB"/>
        </w:rPr>
        <w:t>ing</w:t>
      </w:r>
      <w:r>
        <w:rPr>
          <w:rFonts w:ascii="Arial" w:eastAsia="等线" w:hAnsi="Arial" w:cs="Arial" w:hint="eastAsia"/>
          <w:sz w:val="20"/>
          <w:szCs w:val="21"/>
          <w:lang w:val="en-GB"/>
        </w:rPr>
        <w:t xml:space="preserve"> unnecessary RLC AM retransmissions: </w:t>
      </w:r>
    </w:p>
    <w:p w14:paraId="07CCC589" w14:textId="4334215A" w:rsidR="00E91B26" w:rsidRDefault="0029053C" w:rsidP="00E91B26">
      <w:pPr>
        <w:spacing w:afterLines="50" w:after="120"/>
        <w:ind w:leftChars="200" w:left="420"/>
        <w:rPr>
          <w:rFonts w:ascii="Arial" w:eastAsia="等线" w:hAnsi="Arial" w:cs="Arial"/>
          <w:sz w:val="20"/>
          <w:szCs w:val="21"/>
          <w:lang w:val="en-GB"/>
        </w:rPr>
      </w:pPr>
      <w:r>
        <w:rPr>
          <w:rFonts w:ascii="Arial" w:eastAsia="等线" w:hAnsi="Arial" w:cs="Arial" w:hint="eastAsia"/>
          <w:sz w:val="20"/>
          <w:szCs w:val="21"/>
          <w:lang w:val="en-GB"/>
        </w:rPr>
        <w:lastRenderedPageBreak/>
        <w:t xml:space="preserve">Approach </w:t>
      </w:r>
      <w:r w:rsidR="00E91B26">
        <w:rPr>
          <w:rFonts w:ascii="Arial" w:eastAsia="等线" w:hAnsi="Arial" w:cs="Arial" w:hint="eastAsia"/>
          <w:sz w:val="20"/>
          <w:szCs w:val="21"/>
          <w:lang w:val="en-GB"/>
        </w:rPr>
        <w:t>1. Rx initiated approach</w:t>
      </w:r>
    </w:p>
    <w:p w14:paraId="022A8A31" w14:textId="5094DF7E" w:rsidR="001E5552" w:rsidRDefault="0029053C" w:rsidP="00E91B26">
      <w:pPr>
        <w:spacing w:afterLines="50" w:after="120"/>
        <w:ind w:leftChars="200" w:left="420"/>
        <w:rPr>
          <w:rFonts w:ascii="Arial" w:eastAsia="等线" w:hAnsi="Arial" w:cs="Arial"/>
          <w:sz w:val="20"/>
          <w:szCs w:val="21"/>
          <w:lang w:val="en-GB"/>
        </w:rPr>
      </w:pPr>
      <w:r>
        <w:rPr>
          <w:rFonts w:ascii="Arial" w:eastAsia="等线" w:hAnsi="Arial" w:cs="Arial" w:hint="eastAsia"/>
          <w:sz w:val="20"/>
          <w:szCs w:val="21"/>
          <w:lang w:val="en-GB"/>
        </w:rPr>
        <w:t xml:space="preserve">Approach </w:t>
      </w:r>
      <w:r w:rsidR="00E91B26">
        <w:rPr>
          <w:rFonts w:ascii="Arial" w:eastAsia="等线" w:hAnsi="Arial" w:cs="Arial" w:hint="eastAsia"/>
          <w:sz w:val="20"/>
          <w:szCs w:val="21"/>
          <w:lang w:val="en-GB"/>
        </w:rPr>
        <w:t>2. Tx initiated approach</w:t>
      </w:r>
    </w:p>
    <w:p w14:paraId="07EEF37A" w14:textId="56176EC4" w:rsidR="0029053C" w:rsidRPr="00E91B26" w:rsidRDefault="0029053C" w:rsidP="00E91B26">
      <w:pPr>
        <w:spacing w:afterLines="50" w:after="120"/>
        <w:ind w:leftChars="200" w:left="420"/>
        <w:rPr>
          <w:rFonts w:ascii="Arial" w:eastAsia="等线" w:hAnsi="Arial" w:cs="Arial"/>
          <w:sz w:val="20"/>
          <w:szCs w:val="21"/>
          <w:lang w:val="en-GB"/>
        </w:rPr>
      </w:pPr>
      <w:r>
        <w:rPr>
          <w:rFonts w:ascii="Arial" w:eastAsia="等线" w:hAnsi="Arial" w:cs="Arial" w:hint="eastAsia"/>
          <w:sz w:val="20"/>
          <w:szCs w:val="21"/>
          <w:lang w:val="en-GB"/>
        </w:rPr>
        <w:t>Approach 3. combined Rx and Tx approach</w:t>
      </w:r>
    </w:p>
    <w:p w14:paraId="12A7B3D7" w14:textId="6B8EDCF7" w:rsidR="00957E1D" w:rsidRDefault="0029053C" w:rsidP="00E238CA">
      <w:pPr>
        <w:spacing w:afterLines="50" w:after="120"/>
        <w:rPr>
          <w:rFonts w:ascii="Arial" w:eastAsia="等线" w:hAnsi="Arial" w:cs="Arial"/>
          <w:sz w:val="20"/>
          <w:szCs w:val="20"/>
          <w:lang w:val="en-GB"/>
        </w:rPr>
      </w:pPr>
      <w:r w:rsidRPr="465209AD">
        <w:rPr>
          <w:rFonts w:ascii="Arial" w:eastAsia="等线" w:hAnsi="Arial" w:cs="Arial"/>
          <w:sz w:val="20"/>
          <w:szCs w:val="20"/>
          <w:lang w:val="en-GB"/>
        </w:rPr>
        <w:t>For Approach 1</w:t>
      </w:r>
      <w:r w:rsidR="00A85049" w:rsidRPr="465209AD">
        <w:rPr>
          <w:rFonts w:ascii="Arial" w:eastAsia="等线" w:hAnsi="Arial" w:cs="Arial"/>
          <w:sz w:val="20"/>
          <w:szCs w:val="20"/>
          <w:lang w:val="en-GB"/>
        </w:rPr>
        <w:t xml:space="preserve"> </w:t>
      </w:r>
      <w:r w:rsidR="009A6E5A" w:rsidRPr="465209AD">
        <w:rPr>
          <w:rFonts w:ascii="Arial" w:eastAsia="等线" w:hAnsi="Arial" w:cs="Arial"/>
          <w:sz w:val="20"/>
          <w:szCs w:val="20"/>
          <w:lang w:val="en-GB"/>
        </w:rPr>
        <w:t>(</w:t>
      </w:r>
      <w:r w:rsidR="00A85049" w:rsidRPr="465209AD">
        <w:rPr>
          <w:rFonts w:ascii="Arial" w:eastAsia="等线" w:hAnsi="Arial" w:cs="Arial"/>
          <w:sz w:val="20"/>
          <w:szCs w:val="20"/>
          <w:lang w:val="en-GB"/>
        </w:rPr>
        <w:t>Rx initiated approach</w:t>
      </w:r>
      <w:r w:rsidR="009A6E5A" w:rsidRPr="465209AD">
        <w:rPr>
          <w:rFonts w:ascii="Arial" w:eastAsia="等线" w:hAnsi="Arial" w:cs="Arial"/>
          <w:sz w:val="20"/>
          <w:szCs w:val="20"/>
          <w:lang w:val="en-GB"/>
        </w:rPr>
        <w:t>)</w:t>
      </w:r>
      <w:r w:rsidRPr="465209AD">
        <w:rPr>
          <w:rFonts w:ascii="Arial" w:eastAsia="等线" w:hAnsi="Arial" w:cs="Arial"/>
          <w:sz w:val="20"/>
          <w:szCs w:val="20"/>
          <w:lang w:val="en-GB"/>
        </w:rPr>
        <w:t xml:space="preserve">, RAN2 agrees that the </w:t>
      </w:r>
      <w:r w:rsidR="00E6278E" w:rsidRPr="465209AD">
        <w:rPr>
          <w:rFonts w:ascii="Arial" w:eastAsia="等线" w:hAnsi="Arial" w:cs="Arial"/>
          <w:sz w:val="20"/>
          <w:szCs w:val="20"/>
          <w:lang w:val="en-GB"/>
        </w:rPr>
        <w:t>Rx side</w:t>
      </w:r>
      <w:r w:rsidRPr="465209AD">
        <w:rPr>
          <w:rFonts w:ascii="Arial" w:eastAsia="等线" w:hAnsi="Arial" w:cs="Arial"/>
          <w:sz w:val="20"/>
          <w:szCs w:val="20"/>
          <w:lang w:val="en-GB"/>
        </w:rPr>
        <w:t xml:space="preserve"> abandons missing SDUs like already done by PDCP, i.e. based on a timer. </w:t>
      </w:r>
      <w:r w:rsidR="00A85049" w:rsidRPr="465209AD">
        <w:rPr>
          <w:rFonts w:ascii="Arial" w:eastAsia="等线" w:hAnsi="Arial" w:cs="Arial"/>
          <w:sz w:val="20"/>
          <w:szCs w:val="20"/>
          <w:lang w:val="en-GB"/>
        </w:rPr>
        <w:t>F</w:t>
      </w:r>
      <w:r w:rsidR="00E238CA" w:rsidRPr="465209AD">
        <w:rPr>
          <w:rFonts w:ascii="Arial" w:eastAsia="等线" w:hAnsi="Arial" w:cs="Arial"/>
          <w:sz w:val="20"/>
          <w:szCs w:val="20"/>
          <w:lang w:val="en-GB"/>
        </w:rPr>
        <w:t>or the uplink XR service,</w:t>
      </w:r>
      <w:r w:rsidR="00A85049" w:rsidRPr="465209AD">
        <w:rPr>
          <w:rFonts w:ascii="Arial" w:eastAsia="等线" w:hAnsi="Arial" w:cs="Arial"/>
          <w:sz w:val="20"/>
          <w:szCs w:val="20"/>
          <w:lang w:val="en-GB"/>
        </w:rPr>
        <w:t xml:space="preserve"> the </w:t>
      </w:r>
      <w:r w:rsidR="00E6278E" w:rsidRPr="465209AD">
        <w:rPr>
          <w:rFonts w:ascii="Arial" w:eastAsia="等线" w:hAnsi="Arial" w:cs="Arial"/>
          <w:sz w:val="20"/>
          <w:szCs w:val="20"/>
          <w:lang w:val="en-GB"/>
        </w:rPr>
        <w:t xml:space="preserve">Rx </w:t>
      </w:r>
      <w:r w:rsidR="00E238CA" w:rsidRPr="465209AD">
        <w:rPr>
          <w:rFonts w:ascii="Arial" w:eastAsia="等线" w:hAnsi="Arial" w:cs="Arial"/>
          <w:sz w:val="20"/>
          <w:szCs w:val="20"/>
          <w:lang w:val="en-GB"/>
        </w:rPr>
        <w:t xml:space="preserve">is at the network side and </w:t>
      </w:r>
      <w:r w:rsidR="00A85049" w:rsidRPr="465209AD">
        <w:rPr>
          <w:rFonts w:ascii="Arial" w:eastAsia="等线" w:hAnsi="Arial" w:cs="Arial"/>
          <w:sz w:val="20"/>
          <w:szCs w:val="20"/>
          <w:lang w:val="en-GB"/>
        </w:rPr>
        <w:t xml:space="preserve">this timer </w:t>
      </w:r>
      <w:r w:rsidR="00E238CA" w:rsidRPr="465209AD">
        <w:rPr>
          <w:rFonts w:ascii="Arial" w:eastAsia="等线" w:hAnsi="Arial" w:cs="Arial"/>
          <w:sz w:val="20"/>
          <w:szCs w:val="20"/>
          <w:lang w:val="en-GB"/>
        </w:rPr>
        <w:t xml:space="preserve">need not to be specified in the standard. On the other hand, for the downlink XR service, </w:t>
      </w:r>
      <w:r w:rsidR="00A85049" w:rsidRPr="465209AD">
        <w:rPr>
          <w:rFonts w:ascii="Arial" w:eastAsia="等线" w:hAnsi="Arial" w:cs="Arial"/>
          <w:sz w:val="20"/>
          <w:szCs w:val="20"/>
          <w:lang w:val="en-GB"/>
        </w:rPr>
        <w:t xml:space="preserve">the </w:t>
      </w:r>
      <w:r w:rsidR="00E6278E" w:rsidRPr="465209AD">
        <w:rPr>
          <w:rFonts w:ascii="Arial" w:eastAsia="等线" w:hAnsi="Arial" w:cs="Arial"/>
          <w:sz w:val="20"/>
          <w:szCs w:val="20"/>
          <w:lang w:val="en-GB"/>
        </w:rPr>
        <w:t xml:space="preserve">Rx </w:t>
      </w:r>
      <w:r w:rsidR="00A85049" w:rsidRPr="465209AD">
        <w:rPr>
          <w:rFonts w:ascii="Arial" w:eastAsia="等线" w:hAnsi="Arial" w:cs="Arial"/>
          <w:sz w:val="20"/>
          <w:szCs w:val="20"/>
          <w:lang w:val="en-GB"/>
        </w:rPr>
        <w:t xml:space="preserve">is at the UE side, so the definition of the timer and the UE behaviours related to the timer should be specified. In our understanding, </w:t>
      </w:r>
      <w:r w:rsidR="00E238CA" w:rsidRPr="465209AD">
        <w:rPr>
          <w:rFonts w:ascii="Arial" w:eastAsia="等线" w:hAnsi="Arial" w:cs="Arial"/>
          <w:sz w:val="20"/>
          <w:szCs w:val="20"/>
          <w:lang w:val="en-GB"/>
        </w:rPr>
        <w:t>this timer should be configured by the network based on the PDB of the XR service, like the PDCP discard timer. How to configure the value of the timer may depend on the network implementation. For an RLC SDU</w:t>
      </w:r>
      <w:r w:rsidR="00332823" w:rsidRPr="465209AD">
        <w:rPr>
          <w:rFonts w:ascii="Arial" w:eastAsia="等线" w:hAnsi="Arial" w:cs="Arial"/>
          <w:sz w:val="20"/>
          <w:szCs w:val="20"/>
          <w:lang w:val="en-GB"/>
        </w:rPr>
        <w:t xml:space="preserve"> the </w:t>
      </w:r>
      <w:r w:rsidR="00E238CA" w:rsidRPr="465209AD">
        <w:rPr>
          <w:rFonts w:ascii="Arial" w:eastAsia="等线" w:hAnsi="Arial" w:cs="Arial"/>
          <w:sz w:val="20"/>
          <w:szCs w:val="20"/>
          <w:lang w:val="en-GB"/>
        </w:rPr>
        <w:t xml:space="preserve">associated </w:t>
      </w:r>
      <w:r w:rsidR="00332823" w:rsidRPr="465209AD">
        <w:rPr>
          <w:rFonts w:ascii="Arial" w:eastAsia="等线" w:hAnsi="Arial" w:cs="Arial"/>
          <w:sz w:val="20"/>
          <w:szCs w:val="20"/>
          <w:lang w:val="en-GB"/>
        </w:rPr>
        <w:t xml:space="preserve">timer can be started when another RLC SDU with a higher SN is received in the Rx side. If the RLC SDU is received, the timer associated with it can be stopped if the timer is running. When the timer expires, Rx side can consider the associated RLC SDU as abandoned. </w:t>
      </w:r>
    </w:p>
    <w:p w14:paraId="5A365C71" w14:textId="70C09F72" w:rsidR="0051654E" w:rsidRPr="0051654E" w:rsidRDefault="0051654E" w:rsidP="00E238CA">
      <w:pPr>
        <w:spacing w:afterLines="50" w:after="120"/>
        <w:rPr>
          <w:rFonts w:ascii="Arial" w:eastAsia="等线" w:hAnsi="Arial" w:cs="Arial"/>
          <w:b/>
          <w:bCs/>
          <w:sz w:val="20"/>
          <w:szCs w:val="21"/>
          <w:lang w:val="en-GB"/>
        </w:rPr>
      </w:pPr>
      <w:r w:rsidRPr="0051654E">
        <w:rPr>
          <w:rFonts w:ascii="Arial" w:eastAsia="等线" w:hAnsi="Arial" w:cs="Arial" w:hint="eastAsia"/>
          <w:b/>
          <w:bCs/>
          <w:sz w:val="20"/>
          <w:szCs w:val="21"/>
          <w:lang w:val="en-GB"/>
        </w:rPr>
        <w:t xml:space="preserve">Observation 3: </w:t>
      </w:r>
      <w:r w:rsidR="00401EB8">
        <w:rPr>
          <w:rFonts w:ascii="Arial" w:eastAsia="等线" w:hAnsi="Arial" w:cs="Arial" w:hint="eastAsia"/>
          <w:b/>
          <w:bCs/>
          <w:sz w:val="20"/>
          <w:szCs w:val="21"/>
          <w:lang w:val="en-GB"/>
        </w:rPr>
        <w:t>I</w:t>
      </w:r>
      <w:r w:rsidRPr="0051654E">
        <w:rPr>
          <w:rFonts w:ascii="Arial" w:eastAsia="等线" w:hAnsi="Arial" w:cs="Arial" w:hint="eastAsia"/>
          <w:b/>
          <w:bCs/>
          <w:sz w:val="20"/>
          <w:szCs w:val="21"/>
          <w:lang w:val="en-GB"/>
        </w:rPr>
        <w:t xml:space="preserve">n the Rx initiated approach, the timer in the Rx side can be configured by the network. </w:t>
      </w:r>
    </w:p>
    <w:p w14:paraId="657F22AA" w14:textId="62BFE67D" w:rsidR="00A85049" w:rsidRDefault="00D97D3C" w:rsidP="00674BCC">
      <w:pPr>
        <w:spacing w:afterLines="50" w:after="120"/>
        <w:rPr>
          <w:rFonts w:ascii="Arial" w:eastAsia="等线" w:hAnsi="Arial" w:cs="Arial"/>
          <w:sz w:val="20"/>
          <w:szCs w:val="20"/>
          <w:lang w:val="en-GB"/>
        </w:rPr>
      </w:pPr>
      <w:r w:rsidRPr="4E5C758E">
        <w:rPr>
          <w:rFonts w:ascii="Arial" w:eastAsia="等线" w:hAnsi="Arial" w:cs="Arial"/>
          <w:sz w:val="20"/>
          <w:szCs w:val="20"/>
          <w:lang w:val="en-GB"/>
        </w:rPr>
        <w:t xml:space="preserve">For </w:t>
      </w:r>
      <w:r w:rsidR="00A85049" w:rsidRPr="4E5C758E">
        <w:rPr>
          <w:rFonts w:ascii="Arial" w:eastAsia="等线" w:hAnsi="Arial" w:cs="Arial"/>
          <w:sz w:val="20"/>
          <w:szCs w:val="20"/>
          <w:lang w:val="en-GB"/>
        </w:rPr>
        <w:t xml:space="preserve">Approach 2 </w:t>
      </w:r>
      <w:r w:rsidR="009A6E5A" w:rsidRPr="4E5C758E">
        <w:rPr>
          <w:rFonts w:ascii="Arial" w:eastAsia="等线" w:hAnsi="Arial" w:cs="Arial"/>
          <w:sz w:val="20"/>
          <w:szCs w:val="20"/>
          <w:lang w:val="en-GB"/>
        </w:rPr>
        <w:t>(</w:t>
      </w:r>
      <w:r w:rsidRPr="4E5C758E">
        <w:rPr>
          <w:rFonts w:ascii="Arial" w:eastAsia="等线" w:hAnsi="Arial" w:cs="Arial"/>
          <w:sz w:val="20"/>
          <w:szCs w:val="20"/>
          <w:lang w:val="en-GB"/>
        </w:rPr>
        <w:t>Tx initiated approach</w:t>
      </w:r>
      <w:r w:rsidR="009A6E5A" w:rsidRPr="4E5C758E">
        <w:rPr>
          <w:rFonts w:ascii="Arial" w:eastAsia="等线" w:hAnsi="Arial" w:cs="Arial"/>
          <w:sz w:val="20"/>
          <w:szCs w:val="20"/>
          <w:lang w:val="en-GB"/>
        </w:rPr>
        <w:t>)</w:t>
      </w:r>
      <w:r w:rsidRPr="4E5C758E">
        <w:rPr>
          <w:rFonts w:ascii="Arial" w:eastAsia="等线" w:hAnsi="Arial" w:cs="Arial"/>
          <w:sz w:val="20"/>
          <w:szCs w:val="20"/>
          <w:lang w:val="en-GB"/>
        </w:rPr>
        <w:t xml:space="preserve">, </w:t>
      </w:r>
      <w:r w:rsidR="00A85049" w:rsidRPr="4E5C758E">
        <w:rPr>
          <w:rFonts w:ascii="Arial" w:eastAsia="等线" w:hAnsi="Arial" w:cs="Arial"/>
          <w:sz w:val="20"/>
          <w:szCs w:val="20"/>
          <w:lang w:val="en-GB"/>
        </w:rPr>
        <w:t xml:space="preserve">as discussed and proposed in the previous meetings, </w:t>
      </w:r>
      <w:r w:rsidRPr="4E5C758E">
        <w:rPr>
          <w:rFonts w:ascii="Arial" w:eastAsia="等线" w:hAnsi="Arial" w:cs="Arial"/>
          <w:sz w:val="20"/>
          <w:szCs w:val="20"/>
          <w:lang w:val="en-GB"/>
        </w:rPr>
        <w:t>a new RLC SN gap report should be transmitted from the Tx side to the Rx side. In the RLC SN gap report, the obsolete RLC SDUs will be indicated, so that Rx side can advance it</w:t>
      </w:r>
      <w:r w:rsidR="004B17A4" w:rsidRPr="4E5C758E">
        <w:rPr>
          <w:rFonts w:ascii="Arial" w:eastAsia="等线" w:hAnsi="Arial" w:cs="Arial"/>
          <w:sz w:val="20"/>
          <w:szCs w:val="20"/>
          <w:lang w:val="en-GB"/>
        </w:rPr>
        <w:t>s</w:t>
      </w:r>
      <w:r w:rsidRPr="4E5C758E">
        <w:rPr>
          <w:rFonts w:ascii="Arial" w:eastAsia="等线" w:hAnsi="Arial" w:cs="Arial"/>
          <w:sz w:val="20"/>
          <w:szCs w:val="20"/>
          <w:lang w:val="en-GB"/>
        </w:rPr>
        <w:t xml:space="preserve"> receiving window. </w:t>
      </w:r>
      <w:r w:rsidR="00A85049" w:rsidRPr="4E5C758E">
        <w:rPr>
          <w:rFonts w:ascii="Arial" w:eastAsia="等线" w:hAnsi="Arial" w:cs="Arial"/>
          <w:sz w:val="20"/>
          <w:szCs w:val="20"/>
          <w:lang w:val="en-GB"/>
        </w:rPr>
        <w:t>In the last meeting, it is discussed whether the Tx side</w:t>
      </w:r>
      <w:r w:rsidR="009A6E5A" w:rsidRPr="4E5C758E">
        <w:rPr>
          <w:rFonts w:ascii="Arial" w:eastAsia="等线" w:hAnsi="Arial" w:cs="Arial"/>
          <w:sz w:val="20"/>
          <w:szCs w:val="20"/>
          <w:lang w:val="en-GB"/>
        </w:rPr>
        <w:t xml:space="preserve"> follows the legacy behaviour to advance the Tx window based on the RLC status PDU from the Rx side or the Tx side</w:t>
      </w:r>
      <w:r w:rsidR="00A85049" w:rsidRPr="4E5C758E">
        <w:rPr>
          <w:rFonts w:ascii="Arial" w:eastAsia="等线" w:hAnsi="Arial" w:cs="Arial"/>
          <w:sz w:val="20"/>
          <w:szCs w:val="20"/>
          <w:lang w:val="en-GB"/>
        </w:rPr>
        <w:t xml:space="preserve"> can advance its window </w:t>
      </w:r>
      <w:r w:rsidR="00E6278E" w:rsidRPr="4E5C758E">
        <w:rPr>
          <w:rFonts w:ascii="Arial" w:eastAsia="等线" w:hAnsi="Arial" w:cs="Arial"/>
          <w:sz w:val="20"/>
          <w:szCs w:val="20"/>
          <w:lang w:val="en-GB"/>
        </w:rPr>
        <w:t>first</w:t>
      </w:r>
      <w:r w:rsidR="00A85049" w:rsidRPr="4E5C758E">
        <w:rPr>
          <w:rFonts w:ascii="Arial" w:eastAsia="等线" w:hAnsi="Arial" w:cs="Arial"/>
          <w:sz w:val="20"/>
          <w:szCs w:val="20"/>
          <w:lang w:val="en-GB"/>
        </w:rPr>
        <w:t xml:space="preserve"> e.g. based on </w:t>
      </w:r>
      <w:r w:rsidR="000026E4" w:rsidRPr="4E5C758E">
        <w:rPr>
          <w:rFonts w:ascii="Arial" w:eastAsia="等线" w:hAnsi="Arial" w:cs="Arial"/>
          <w:sz w:val="20"/>
          <w:szCs w:val="20"/>
          <w:lang w:val="en-GB"/>
        </w:rPr>
        <w:t xml:space="preserve">PDCP discard indication or </w:t>
      </w:r>
      <w:r w:rsidR="00A85049" w:rsidRPr="4E5C758E">
        <w:rPr>
          <w:rFonts w:ascii="Arial" w:eastAsia="等线" w:hAnsi="Arial" w:cs="Arial"/>
          <w:sz w:val="20"/>
          <w:szCs w:val="20"/>
          <w:lang w:val="en-GB"/>
        </w:rPr>
        <w:t>a timer</w:t>
      </w:r>
      <w:r w:rsidR="009A6E5A" w:rsidRPr="4E5C758E">
        <w:rPr>
          <w:rFonts w:ascii="Arial" w:eastAsia="等线" w:hAnsi="Arial" w:cs="Arial"/>
          <w:sz w:val="20"/>
          <w:szCs w:val="20"/>
          <w:lang w:val="en-GB"/>
        </w:rPr>
        <w:t xml:space="preserve">. In our understanding, </w:t>
      </w:r>
      <w:r w:rsidR="000026E4" w:rsidRPr="4E5C758E">
        <w:rPr>
          <w:rFonts w:ascii="Arial" w:eastAsia="等线" w:hAnsi="Arial" w:cs="Arial"/>
          <w:sz w:val="20"/>
          <w:szCs w:val="20"/>
          <w:lang w:val="en-GB"/>
        </w:rPr>
        <w:t xml:space="preserve">the RLC Tx side </w:t>
      </w:r>
      <w:r w:rsidR="00E6278E" w:rsidRPr="4E5C758E">
        <w:rPr>
          <w:rFonts w:ascii="Arial" w:eastAsia="等线" w:hAnsi="Arial" w:cs="Arial"/>
          <w:sz w:val="20"/>
          <w:szCs w:val="20"/>
          <w:lang w:val="en-GB"/>
        </w:rPr>
        <w:t>can advance the Tx window upon transmitting the RLC SD</w:t>
      </w:r>
      <w:r w:rsidR="0051654E" w:rsidRPr="4E5C758E">
        <w:rPr>
          <w:rFonts w:ascii="Arial" w:eastAsia="等线" w:hAnsi="Arial" w:cs="Arial"/>
          <w:sz w:val="20"/>
          <w:szCs w:val="20"/>
          <w:lang w:val="en-GB"/>
        </w:rPr>
        <w:t>U</w:t>
      </w:r>
      <w:r w:rsidR="00E6278E" w:rsidRPr="4E5C758E">
        <w:rPr>
          <w:rFonts w:ascii="Arial" w:eastAsia="等线" w:hAnsi="Arial" w:cs="Arial"/>
          <w:sz w:val="20"/>
          <w:szCs w:val="20"/>
          <w:lang w:val="en-GB"/>
        </w:rPr>
        <w:t xml:space="preserve"> gap report to the Rx side, so that window sync </w:t>
      </w:r>
      <w:r w:rsidR="00401EB8" w:rsidRPr="4E5C758E">
        <w:rPr>
          <w:rFonts w:ascii="Arial" w:eastAsia="等线" w:hAnsi="Arial" w:cs="Arial"/>
          <w:sz w:val="20"/>
          <w:szCs w:val="20"/>
          <w:lang w:val="en-GB"/>
        </w:rPr>
        <w:t>between</w:t>
      </w:r>
      <w:r w:rsidR="00E6278E" w:rsidRPr="4E5C758E">
        <w:rPr>
          <w:rFonts w:ascii="Arial" w:eastAsia="等线" w:hAnsi="Arial" w:cs="Arial"/>
          <w:sz w:val="20"/>
          <w:szCs w:val="20"/>
          <w:lang w:val="en-GB"/>
        </w:rPr>
        <w:t xml:space="preserve"> the Tx side and the Rx side can be achieved</w:t>
      </w:r>
      <w:r w:rsidR="0051654E" w:rsidRPr="4E5C758E">
        <w:rPr>
          <w:rFonts w:ascii="Arial" w:eastAsia="等线" w:hAnsi="Arial" w:cs="Arial"/>
          <w:sz w:val="20"/>
          <w:szCs w:val="20"/>
          <w:lang w:val="en-GB"/>
        </w:rPr>
        <w:t xml:space="preserve">. </w:t>
      </w:r>
    </w:p>
    <w:p w14:paraId="7BA0A0DC" w14:textId="24979C6D" w:rsidR="00A85049" w:rsidRPr="0051654E" w:rsidRDefault="0051654E" w:rsidP="00674BCC">
      <w:pPr>
        <w:spacing w:afterLines="50" w:after="120"/>
        <w:rPr>
          <w:rFonts w:ascii="Arial" w:eastAsia="等线" w:hAnsi="Arial" w:cs="Arial"/>
          <w:b/>
          <w:bCs/>
          <w:sz w:val="20"/>
          <w:szCs w:val="21"/>
          <w:lang w:val="en-GB"/>
        </w:rPr>
      </w:pPr>
      <w:r w:rsidRPr="0051654E">
        <w:rPr>
          <w:rFonts w:ascii="Arial" w:eastAsia="等线" w:hAnsi="Arial" w:cs="Arial" w:hint="eastAsia"/>
          <w:b/>
          <w:bCs/>
          <w:sz w:val="20"/>
          <w:szCs w:val="21"/>
          <w:lang w:val="en-GB"/>
        </w:rPr>
        <w:t xml:space="preserve">Observation 4: In the Tx initiated approach, the Tx side can advance the Tx window first e.g. upon transmitting the RLC SDU gap report to the Rx side. </w:t>
      </w:r>
    </w:p>
    <w:p w14:paraId="2611FDE0" w14:textId="3A935456" w:rsidR="00A85049" w:rsidRDefault="003854A7" w:rsidP="003854A7">
      <w:pPr>
        <w:spacing w:afterLines="50" w:after="120"/>
        <w:rPr>
          <w:rFonts w:ascii="Arial" w:eastAsia="等线" w:hAnsi="Arial" w:cs="Arial"/>
          <w:sz w:val="20"/>
          <w:szCs w:val="21"/>
        </w:rPr>
      </w:pPr>
      <w:r>
        <w:rPr>
          <w:rFonts w:ascii="Arial" w:eastAsia="等线" w:hAnsi="Arial" w:cs="Arial"/>
          <w:sz w:val="20"/>
          <w:szCs w:val="21"/>
          <w:lang w:val="en-GB"/>
        </w:rPr>
        <w:t>F</w:t>
      </w:r>
      <w:r>
        <w:rPr>
          <w:rFonts w:ascii="Arial" w:eastAsia="等线" w:hAnsi="Arial" w:cs="Arial" w:hint="eastAsia"/>
          <w:sz w:val="20"/>
          <w:szCs w:val="21"/>
          <w:lang w:val="en-GB"/>
        </w:rPr>
        <w:t xml:space="preserve">or Approach 3 (combined Rx and Tx approach), the </w:t>
      </w:r>
      <w:r w:rsidRPr="0029053C">
        <w:rPr>
          <w:rFonts w:ascii="Arial" w:eastAsia="等线" w:hAnsi="Arial" w:cs="Arial"/>
          <w:sz w:val="20"/>
          <w:szCs w:val="21"/>
        </w:rPr>
        <w:t>Tx side stops to retransmit an obsolete SDUs based on the discard indication/a number of retransmissions as for Tx initiated approach</w:t>
      </w:r>
      <w:r>
        <w:rPr>
          <w:rFonts w:ascii="Arial" w:eastAsia="等线" w:hAnsi="Arial" w:cs="Arial" w:hint="eastAsia"/>
          <w:sz w:val="20"/>
          <w:szCs w:val="21"/>
        </w:rPr>
        <w:t xml:space="preserve">, and the </w:t>
      </w:r>
      <w:r w:rsidRPr="0029053C">
        <w:rPr>
          <w:rFonts w:ascii="Arial" w:eastAsia="等线" w:hAnsi="Arial" w:cs="Arial"/>
          <w:sz w:val="20"/>
          <w:szCs w:val="21"/>
        </w:rPr>
        <w:t xml:space="preserve">Rx side stops to receive an obsolete SDU based on </w:t>
      </w:r>
      <w:r>
        <w:rPr>
          <w:rFonts w:ascii="Arial" w:eastAsia="等线" w:hAnsi="Arial" w:cs="Arial" w:hint="eastAsia"/>
          <w:sz w:val="20"/>
          <w:szCs w:val="21"/>
        </w:rPr>
        <w:t xml:space="preserve">a </w:t>
      </w:r>
      <w:r w:rsidRPr="0029053C">
        <w:rPr>
          <w:rFonts w:ascii="Arial" w:eastAsia="等线" w:hAnsi="Arial" w:cs="Arial"/>
          <w:sz w:val="20"/>
          <w:szCs w:val="21"/>
        </w:rPr>
        <w:t>local timer as for Rx initiated approach</w:t>
      </w:r>
      <w:r>
        <w:rPr>
          <w:rFonts w:ascii="Arial" w:eastAsia="等线" w:hAnsi="Arial" w:cs="Arial" w:hint="eastAsia"/>
          <w:sz w:val="20"/>
          <w:szCs w:val="21"/>
        </w:rPr>
        <w:t xml:space="preserve">. In this approach, </w:t>
      </w:r>
      <w:r w:rsidR="00401EB8">
        <w:rPr>
          <w:rFonts w:ascii="Arial" w:eastAsia="等线" w:hAnsi="Arial" w:cs="Arial" w:hint="eastAsia"/>
          <w:sz w:val="20"/>
          <w:szCs w:val="21"/>
        </w:rPr>
        <w:t xml:space="preserve">the signalling overhead is saved without introducing RLC SDU gap report or new trigger of RLC status report. </w:t>
      </w:r>
      <w:r w:rsidR="00401EB8">
        <w:rPr>
          <w:rFonts w:ascii="Arial" w:eastAsia="等线" w:hAnsi="Arial" w:cs="Arial"/>
          <w:sz w:val="20"/>
          <w:szCs w:val="21"/>
        </w:rPr>
        <w:t>H</w:t>
      </w:r>
      <w:r w:rsidR="00401EB8">
        <w:rPr>
          <w:rFonts w:ascii="Arial" w:eastAsia="等线" w:hAnsi="Arial" w:cs="Arial" w:hint="eastAsia"/>
          <w:sz w:val="20"/>
          <w:szCs w:val="21"/>
        </w:rPr>
        <w:t xml:space="preserve">owever, since there is not signalling exchange between the Tx side and the Rx side, how to ensure the window sync between the two sides should be further discussed or can be up to the good network implementation. </w:t>
      </w:r>
    </w:p>
    <w:p w14:paraId="06ACF61B" w14:textId="7B53EB11" w:rsidR="00401EB8" w:rsidRPr="00401EB8" w:rsidRDefault="00401EB8" w:rsidP="003854A7">
      <w:pPr>
        <w:spacing w:afterLines="50" w:after="120"/>
        <w:rPr>
          <w:rFonts w:ascii="Arial" w:eastAsia="等线" w:hAnsi="Arial" w:cs="Arial"/>
          <w:b/>
          <w:bCs/>
          <w:sz w:val="20"/>
          <w:szCs w:val="21"/>
          <w:lang w:val="en-GB"/>
        </w:rPr>
      </w:pPr>
      <w:r w:rsidRPr="00401EB8">
        <w:rPr>
          <w:rFonts w:ascii="Arial" w:eastAsia="等线" w:hAnsi="Arial" w:cs="Arial" w:hint="eastAsia"/>
          <w:b/>
          <w:bCs/>
          <w:sz w:val="20"/>
          <w:szCs w:val="21"/>
        </w:rPr>
        <w:t xml:space="preserve">Observation 5: In the combined Rx and Tx approach, signalling overhead is saved, but it is unclear how to ensure window sync between the Tx side and the Rx side. </w:t>
      </w:r>
    </w:p>
    <w:p w14:paraId="2A98BBCA" w14:textId="4464D693" w:rsidR="00E91B26" w:rsidRPr="00401EB8" w:rsidRDefault="006831BD" w:rsidP="00674BCC">
      <w:pPr>
        <w:spacing w:afterLines="50" w:after="120"/>
        <w:rPr>
          <w:rFonts w:ascii="Arial" w:eastAsia="等线" w:hAnsi="Arial" w:cs="Arial"/>
          <w:sz w:val="20"/>
          <w:szCs w:val="21"/>
          <w:lang w:val="en-GB"/>
        </w:rPr>
      </w:pPr>
      <w:r>
        <w:rPr>
          <w:rFonts w:ascii="Arial" w:eastAsia="等线" w:hAnsi="Arial" w:cs="Arial"/>
          <w:sz w:val="20"/>
          <w:szCs w:val="21"/>
          <w:lang w:val="en-GB"/>
        </w:rPr>
        <w:t>F</w:t>
      </w:r>
      <w:r>
        <w:rPr>
          <w:rFonts w:ascii="Arial" w:eastAsia="等线" w:hAnsi="Arial" w:cs="Arial" w:hint="eastAsia"/>
          <w:sz w:val="20"/>
          <w:szCs w:val="21"/>
          <w:lang w:val="en-GB"/>
        </w:rPr>
        <w:t>rom our perspective, Rx initiated approach seems simpler</w:t>
      </w:r>
      <w:r w:rsidR="00401EB8">
        <w:rPr>
          <w:rFonts w:ascii="Arial" w:eastAsia="等线" w:hAnsi="Arial" w:cs="Arial" w:hint="eastAsia"/>
          <w:sz w:val="20"/>
          <w:szCs w:val="21"/>
          <w:lang w:val="en-GB"/>
        </w:rPr>
        <w:t xml:space="preserve"> and can ensure </w:t>
      </w:r>
      <w:r w:rsidR="00401EB8" w:rsidRPr="00401EB8">
        <w:rPr>
          <w:rFonts w:ascii="Arial" w:eastAsia="等线" w:hAnsi="Arial" w:cs="Arial" w:hint="eastAsia"/>
          <w:sz w:val="20"/>
          <w:szCs w:val="21"/>
          <w:lang w:val="en-GB"/>
        </w:rPr>
        <w:t>window sync between the Tx side and the Rx side</w:t>
      </w:r>
      <w:r>
        <w:rPr>
          <w:rFonts w:ascii="Arial" w:eastAsia="等线" w:hAnsi="Arial" w:cs="Arial" w:hint="eastAsia"/>
          <w:sz w:val="20"/>
          <w:szCs w:val="21"/>
          <w:lang w:val="en-GB"/>
        </w:rPr>
        <w:t xml:space="preserve">. </w:t>
      </w:r>
      <w:r w:rsidR="00401EB8">
        <w:rPr>
          <w:rFonts w:ascii="Arial" w:eastAsia="等线" w:hAnsi="Arial" w:cs="Arial" w:hint="eastAsia"/>
          <w:sz w:val="20"/>
          <w:szCs w:val="21"/>
          <w:lang w:val="en-GB"/>
        </w:rPr>
        <w:t xml:space="preserve">In addition, the signalling overhead due </w:t>
      </w:r>
      <w:r w:rsidR="00401EB8">
        <w:rPr>
          <w:rFonts w:ascii="Arial" w:eastAsia="等线" w:hAnsi="Arial" w:cs="Arial"/>
          <w:sz w:val="20"/>
          <w:szCs w:val="21"/>
          <w:lang w:val="en-GB"/>
        </w:rPr>
        <w:t>to the</w:t>
      </w:r>
      <w:r w:rsidR="00401EB8">
        <w:rPr>
          <w:rFonts w:ascii="Arial" w:eastAsia="等线" w:hAnsi="Arial" w:cs="Arial" w:hint="eastAsia"/>
          <w:sz w:val="20"/>
          <w:szCs w:val="21"/>
          <w:lang w:val="en-GB"/>
        </w:rPr>
        <w:t xml:space="preserve"> new trigger of RLC status report is acceptable, since the </w:t>
      </w:r>
      <w:r w:rsidR="00401EB8" w:rsidRPr="00401EB8">
        <w:rPr>
          <w:rFonts w:ascii="Arial" w:eastAsia="等线" w:hAnsi="Arial" w:cs="Arial" w:hint="eastAsia"/>
          <w:sz w:val="20"/>
          <w:szCs w:val="21"/>
          <w:lang w:val="en-GB"/>
        </w:rPr>
        <w:t xml:space="preserve">unnecessary </w:t>
      </w:r>
      <w:r w:rsidR="00401EB8">
        <w:rPr>
          <w:rFonts w:ascii="Arial" w:eastAsia="等线" w:hAnsi="Arial" w:cs="Arial" w:hint="eastAsia"/>
          <w:sz w:val="20"/>
          <w:szCs w:val="21"/>
          <w:lang w:val="en-GB"/>
        </w:rPr>
        <w:t xml:space="preserve">RLC </w:t>
      </w:r>
      <w:r w:rsidR="00401EB8" w:rsidRPr="00401EB8">
        <w:rPr>
          <w:rFonts w:ascii="Arial" w:eastAsia="等线" w:hAnsi="Arial" w:cs="Arial" w:hint="eastAsia"/>
          <w:sz w:val="20"/>
          <w:szCs w:val="21"/>
          <w:lang w:val="en-GB"/>
        </w:rPr>
        <w:t>retransmissions</w:t>
      </w:r>
      <w:r w:rsidR="00401EB8">
        <w:rPr>
          <w:rFonts w:ascii="Arial" w:eastAsia="等线" w:hAnsi="Arial" w:cs="Arial" w:hint="eastAsia"/>
          <w:sz w:val="20"/>
          <w:szCs w:val="21"/>
          <w:lang w:val="en-GB"/>
        </w:rPr>
        <w:t xml:space="preserve"> </w:t>
      </w:r>
      <w:r w:rsidR="00401EB8">
        <w:rPr>
          <w:rFonts w:ascii="Arial" w:eastAsia="等线" w:hAnsi="Arial" w:cs="Arial"/>
          <w:sz w:val="20"/>
          <w:szCs w:val="21"/>
          <w:lang w:val="en-GB"/>
        </w:rPr>
        <w:t>would</w:t>
      </w:r>
      <w:r w:rsidR="00401EB8">
        <w:rPr>
          <w:rFonts w:ascii="Arial" w:eastAsia="等线" w:hAnsi="Arial" w:cs="Arial" w:hint="eastAsia"/>
          <w:sz w:val="20"/>
          <w:szCs w:val="21"/>
          <w:lang w:val="en-GB"/>
        </w:rPr>
        <w:t xml:space="preserve"> not happen frequently by proper network configuration of the maximum number of RLC </w:t>
      </w:r>
      <w:r w:rsidR="00401EB8">
        <w:rPr>
          <w:rFonts w:ascii="Arial" w:eastAsia="等线" w:hAnsi="Arial" w:cs="Arial"/>
          <w:sz w:val="20"/>
          <w:szCs w:val="21"/>
          <w:lang w:val="en-GB"/>
        </w:rPr>
        <w:t>retrans</w:t>
      </w:r>
      <w:r w:rsidR="00401EB8">
        <w:rPr>
          <w:rFonts w:ascii="Arial" w:eastAsia="等线" w:hAnsi="Arial" w:cs="Arial" w:hint="eastAsia"/>
          <w:sz w:val="20"/>
          <w:szCs w:val="21"/>
          <w:lang w:val="en-GB"/>
        </w:rPr>
        <w:t xml:space="preserve">missions. </w:t>
      </w:r>
      <w:r w:rsidR="00401EB8">
        <w:rPr>
          <w:rFonts w:ascii="Arial" w:eastAsia="等线" w:hAnsi="Arial" w:cs="Arial"/>
          <w:sz w:val="20"/>
          <w:szCs w:val="21"/>
          <w:lang w:val="en-GB"/>
        </w:rPr>
        <w:t>T</w:t>
      </w:r>
      <w:r w:rsidR="00401EB8">
        <w:rPr>
          <w:rFonts w:ascii="Arial" w:eastAsia="等线" w:hAnsi="Arial" w:cs="Arial" w:hint="eastAsia"/>
          <w:sz w:val="20"/>
          <w:szCs w:val="21"/>
          <w:lang w:val="en-GB"/>
        </w:rPr>
        <w:t xml:space="preserve">herefore, we prefer Rx initiated approach. </w:t>
      </w:r>
    </w:p>
    <w:p w14:paraId="13F634FA" w14:textId="7782B8F3" w:rsidR="006831BD" w:rsidRDefault="006831BD" w:rsidP="00674BCC">
      <w:pPr>
        <w:spacing w:afterLines="50" w:after="120"/>
        <w:rPr>
          <w:rFonts w:ascii="Arial" w:eastAsia="等线" w:hAnsi="Arial" w:cs="Arial"/>
          <w:sz w:val="20"/>
          <w:szCs w:val="21"/>
          <w:lang w:val="en-GB"/>
        </w:rPr>
      </w:pPr>
      <w:r w:rsidRPr="006831BD">
        <w:rPr>
          <w:rFonts w:ascii="Arial" w:eastAsia="等线" w:hAnsi="Arial" w:cs="Arial" w:hint="eastAsia"/>
          <w:b/>
          <w:bCs/>
          <w:sz w:val="20"/>
          <w:szCs w:val="21"/>
          <w:lang w:val="en-GB"/>
        </w:rPr>
        <w:t xml:space="preserve">Proposal 5: Rx initiated approach is adopted for avoiding unnecessary retransmissions. </w:t>
      </w: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4150E25C" w:rsidR="005920C3" w:rsidRDefault="006D60DF" w:rsidP="003300B2">
      <w:pPr>
        <w:spacing w:afterLines="50" w:after="120"/>
        <w:rPr>
          <w:rFonts w:ascii="Arial" w:eastAsia="宋体" w:hAnsi="Arial" w:cs="Arial"/>
        </w:rPr>
      </w:pPr>
      <w:bookmarkStart w:id="10"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0F5B4A">
        <w:rPr>
          <w:rFonts w:ascii="Arial" w:eastAsia="宋体" w:hAnsi="Arial" w:cs="Arial" w:hint="eastAsia"/>
        </w:rPr>
        <w:t xml:space="preserve"> the RLC enhancements to achieve timely RLC retransmission and to avoid unnecessary retransmissions</w:t>
      </w:r>
      <w:r w:rsidR="00393280">
        <w:rPr>
          <w:rFonts w:ascii="Arial" w:eastAsia="宋体" w:hAnsi="Arial" w:cs="Arial"/>
          <w:lang w:val="x-none"/>
        </w:rPr>
        <w:t xml:space="preserve">. </w:t>
      </w:r>
      <w:r w:rsidR="00DB7F52" w:rsidRPr="00EC6ACD">
        <w:rPr>
          <w:rFonts w:ascii="Arial" w:eastAsia="宋体" w:hAnsi="Arial" w:cs="Arial"/>
        </w:rPr>
        <w:t xml:space="preserve">We have the following </w:t>
      </w:r>
      <w:r w:rsidR="00007AB0">
        <w:rPr>
          <w:rFonts w:ascii="Arial" w:eastAsia="宋体" w:hAnsi="Arial" w:cs="Arial" w:hint="eastAsia"/>
        </w:rPr>
        <w:t xml:space="preserve">observations and </w:t>
      </w:r>
      <w:r w:rsidR="00DB7F52" w:rsidRPr="00EC6ACD">
        <w:rPr>
          <w:rFonts w:ascii="Arial" w:eastAsia="宋体" w:hAnsi="Arial" w:cs="Arial"/>
        </w:rPr>
        <w:t>proposals</w:t>
      </w:r>
      <w:r w:rsidR="008C5C53" w:rsidRPr="00EC6ACD">
        <w:rPr>
          <w:rFonts w:ascii="Arial" w:eastAsia="宋体" w:hAnsi="Arial" w:cs="Arial"/>
        </w:rPr>
        <w:t xml:space="preserve">: </w:t>
      </w:r>
    </w:p>
    <w:p w14:paraId="1D85CD2C" w14:textId="77777777" w:rsidR="000F5B4A" w:rsidRPr="0069101C" w:rsidRDefault="000F5B4A" w:rsidP="000F5B4A">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1: </w:t>
      </w:r>
      <w:r w:rsidRPr="0069101C">
        <w:rPr>
          <w:rFonts w:ascii="Arial" w:eastAsia="等线" w:hAnsi="Arial" w:cs="Arial"/>
          <w:b/>
          <w:bCs/>
          <w:sz w:val="20"/>
          <w:szCs w:val="21"/>
          <w:lang w:val="en-GB"/>
        </w:rPr>
        <w:t>Autonomous retransmission</w:t>
      </w:r>
      <w:r w:rsidRPr="0069101C">
        <w:rPr>
          <w:rFonts w:ascii="Arial" w:eastAsia="等线" w:hAnsi="Arial" w:cs="Arial" w:hint="eastAsia"/>
          <w:b/>
          <w:bCs/>
          <w:sz w:val="20"/>
          <w:szCs w:val="21"/>
          <w:lang w:val="en-GB"/>
        </w:rPr>
        <w:t xml:space="preserve"> has </w:t>
      </w:r>
      <w:r w:rsidRPr="007A716D">
        <w:rPr>
          <w:rFonts w:ascii="Arial" w:eastAsia="等线" w:hAnsi="Arial" w:cs="Arial" w:hint="eastAsia"/>
          <w:b/>
          <w:bCs/>
          <w:sz w:val="20"/>
          <w:szCs w:val="21"/>
          <w:lang w:val="en-GB"/>
        </w:rPr>
        <w:t xml:space="preserve">acceptable </w:t>
      </w:r>
      <w:r w:rsidRPr="0069101C">
        <w:rPr>
          <w:rFonts w:ascii="Arial" w:eastAsia="等线" w:hAnsi="Arial" w:cs="Arial" w:hint="eastAsia"/>
          <w:b/>
          <w:bCs/>
          <w:sz w:val="20"/>
          <w:szCs w:val="21"/>
          <w:lang w:val="en-GB"/>
        </w:rPr>
        <w:t xml:space="preserve">impact on system capacity with proper triggers. </w:t>
      </w:r>
    </w:p>
    <w:p w14:paraId="3A0DF8FE" w14:textId="77777777" w:rsidR="000F5B4A" w:rsidRPr="0069101C" w:rsidRDefault="000F5B4A" w:rsidP="000F5B4A">
      <w:pPr>
        <w:spacing w:afterLines="50" w:after="120"/>
        <w:rPr>
          <w:rFonts w:ascii="Arial" w:eastAsia="等线" w:hAnsi="Arial" w:cs="Arial"/>
          <w:b/>
          <w:bCs/>
          <w:sz w:val="20"/>
          <w:szCs w:val="21"/>
          <w:lang w:val="en-GB"/>
        </w:rPr>
      </w:pPr>
      <w:r w:rsidRPr="0069101C">
        <w:rPr>
          <w:rFonts w:ascii="Arial" w:eastAsia="等线" w:hAnsi="Arial" w:cs="Arial" w:hint="eastAsia"/>
          <w:b/>
          <w:bCs/>
          <w:sz w:val="20"/>
          <w:szCs w:val="21"/>
          <w:lang w:val="en-GB"/>
        </w:rPr>
        <w:t xml:space="preserve">Observation </w:t>
      </w:r>
      <w:r>
        <w:rPr>
          <w:rFonts w:ascii="Arial" w:eastAsia="等线" w:hAnsi="Arial" w:cs="Arial" w:hint="eastAsia"/>
          <w:b/>
          <w:bCs/>
          <w:sz w:val="20"/>
          <w:szCs w:val="21"/>
          <w:lang w:val="en-GB"/>
        </w:rPr>
        <w:t>2</w:t>
      </w:r>
      <w:r w:rsidRPr="0069101C">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R</w:t>
      </w:r>
      <w:r w:rsidRPr="004872B2">
        <w:rPr>
          <w:rFonts w:ascii="Arial" w:eastAsia="等线" w:hAnsi="Arial" w:cs="Arial" w:hint="eastAsia"/>
          <w:b/>
          <w:bCs/>
          <w:sz w:val="20"/>
          <w:szCs w:val="21"/>
          <w:lang w:val="en-GB"/>
        </w:rPr>
        <w:t>etransmission based on enhanced status report or enhanced polling may not achieve timely RLC retransmission within PDB</w:t>
      </w:r>
      <w:r w:rsidRPr="0069101C">
        <w:rPr>
          <w:rFonts w:ascii="Arial" w:eastAsia="等线" w:hAnsi="Arial" w:cs="Arial" w:hint="eastAsia"/>
          <w:b/>
          <w:bCs/>
          <w:sz w:val="20"/>
          <w:szCs w:val="21"/>
          <w:lang w:val="en-GB"/>
        </w:rPr>
        <w:t xml:space="preserve">. </w:t>
      </w:r>
    </w:p>
    <w:p w14:paraId="78F9FD17" w14:textId="77777777" w:rsidR="000F5B4A" w:rsidRDefault="000F5B4A" w:rsidP="000F5B4A">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 xml:space="preserve">Proposal 1: </w:t>
      </w:r>
      <w:r>
        <w:rPr>
          <w:rFonts w:ascii="Arial" w:eastAsia="等线" w:hAnsi="Arial" w:cs="Arial" w:hint="eastAsia"/>
          <w:b/>
          <w:bCs/>
          <w:sz w:val="20"/>
          <w:szCs w:val="21"/>
          <w:lang w:val="en-GB"/>
        </w:rPr>
        <w:t>RAN2 adopts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autonomous</w:t>
      </w:r>
      <w:r w:rsidRPr="009953D2">
        <w:rPr>
          <w:rFonts w:ascii="Arial" w:eastAsia="等线" w:hAnsi="Arial" w:cs="Arial"/>
          <w:b/>
          <w:bCs/>
          <w:sz w:val="20"/>
          <w:szCs w:val="21"/>
          <w:lang w:val="en-GB"/>
        </w:rPr>
        <w:t xml:space="preserve"> </w:t>
      </w:r>
      <w:r>
        <w:rPr>
          <w:rFonts w:ascii="Arial" w:eastAsia="等线" w:hAnsi="Arial" w:cs="Arial" w:hint="eastAsia"/>
          <w:b/>
          <w:bCs/>
          <w:sz w:val="20"/>
          <w:szCs w:val="21"/>
          <w:lang w:val="en-GB"/>
        </w:rPr>
        <w:t>re</w:t>
      </w:r>
      <w:r w:rsidRPr="009953D2">
        <w:rPr>
          <w:rFonts w:ascii="Arial" w:eastAsia="等线" w:hAnsi="Arial" w:cs="Arial"/>
          <w:b/>
          <w:bCs/>
          <w:sz w:val="20"/>
          <w:szCs w:val="21"/>
          <w:lang w:val="en-GB"/>
        </w:rPr>
        <w:t xml:space="preserve">transmissions </w:t>
      </w:r>
      <w:r>
        <w:rPr>
          <w:rFonts w:ascii="Arial" w:eastAsia="等线" w:hAnsi="Arial" w:cs="Arial" w:hint="eastAsia"/>
          <w:b/>
          <w:bCs/>
          <w:sz w:val="20"/>
          <w:szCs w:val="21"/>
          <w:lang w:val="en-GB"/>
        </w:rPr>
        <w:t>to achieve timely RLC retransmission</w:t>
      </w:r>
      <w:r w:rsidRPr="009953D2">
        <w:rPr>
          <w:rFonts w:ascii="Arial" w:eastAsia="等线" w:hAnsi="Arial" w:cs="Arial"/>
          <w:b/>
          <w:bCs/>
          <w:sz w:val="20"/>
          <w:szCs w:val="21"/>
          <w:lang w:val="en-GB"/>
        </w:rPr>
        <w:t xml:space="preserve"> </w:t>
      </w:r>
      <w:r w:rsidRPr="009953D2">
        <w:rPr>
          <w:rFonts w:ascii="Arial" w:eastAsia="等线" w:hAnsi="Arial" w:cs="Arial" w:hint="eastAsia"/>
          <w:b/>
          <w:bCs/>
          <w:sz w:val="20"/>
          <w:szCs w:val="21"/>
          <w:lang w:val="en-GB"/>
        </w:rPr>
        <w:t>i</w:t>
      </w:r>
      <w:r w:rsidRPr="009953D2">
        <w:rPr>
          <w:rFonts w:ascii="Arial" w:eastAsia="等线" w:hAnsi="Arial" w:cs="Arial"/>
          <w:b/>
          <w:bCs/>
          <w:sz w:val="20"/>
          <w:szCs w:val="21"/>
          <w:lang w:val="en-GB"/>
        </w:rPr>
        <w:t>n RLC AM</w:t>
      </w:r>
      <w:r>
        <w:rPr>
          <w:rFonts w:ascii="Arial" w:eastAsia="等线" w:hAnsi="Arial" w:cs="Arial" w:hint="eastAsia"/>
          <w:b/>
          <w:bCs/>
          <w:sz w:val="20"/>
          <w:szCs w:val="21"/>
          <w:lang w:val="en-GB"/>
        </w:rPr>
        <w:t xml:space="preserve">. </w:t>
      </w:r>
    </w:p>
    <w:p w14:paraId="1C5FB5EA" w14:textId="77777777" w:rsidR="00F01019" w:rsidRDefault="00F01019" w:rsidP="00F01019">
      <w:pPr>
        <w:spacing w:afterLines="50" w:after="120"/>
        <w:rPr>
          <w:rFonts w:ascii="Arial" w:eastAsia="等线" w:hAnsi="Arial" w:cs="Arial"/>
          <w:b/>
          <w:bCs/>
          <w:sz w:val="20"/>
          <w:szCs w:val="21"/>
          <w:lang w:val="en-GB"/>
        </w:rPr>
      </w:pPr>
      <w:r w:rsidRPr="009953D2">
        <w:rPr>
          <w:rFonts w:ascii="Arial" w:eastAsia="等线" w:hAnsi="Arial" w:cs="Arial"/>
          <w:b/>
          <w:bCs/>
          <w:sz w:val="20"/>
          <w:szCs w:val="21"/>
          <w:lang w:val="en-GB"/>
        </w:rPr>
        <w:t>Proposal 1</w:t>
      </w:r>
      <w:r>
        <w:rPr>
          <w:rFonts w:ascii="Arial" w:eastAsia="等线" w:hAnsi="Arial" w:cs="Arial" w:hint="eastAsia"/>
          <w:b/>
          <w:bCs/>
          <w:sz w:val="20"/>
          <w:szCs w:val="21"/>
          <w:lang w:val="en-GB"/>
        </w:rPr>
        <w:t>a</w:t>
      </w:r>
      <w:r w:rsidRPr="009953D2">
        <w:rPr>
          <w:rFonts w:ascii="Arial" w:eastAsia="等线" w:hAnsi="Arial" w:cs="Arial"/>
          <w:b/>
          <w:bCs/>
          <w:sz w:val="20"/>
          <w:szCs w:val="21"/>
          <w:lang w:val="en-GB"/>
        </w:rPr>
        <w:t xml:space="preserve">: </w:t>
      </w:r>
      <w:r w:rsidRPr="00537D79">
        <w:rPr>
          <w:rFonts w:ascii="Arial" w:eastAsia="等线" w:hAnsi="Arial" w:cs="Arial" w:hint="eastAsia"/>
          <w:b/>
          <w:bCs/>
          <w:sz w:val="20"/>
          <w:szCs w:val="21"/>
          <w:lang w:val="en-GB"/>
        </w:rPr>
        <w:t xml:space="preserve">Autonomous retransmission can be activated/deactivated by the </w:t>
      </w:r>
      <w:r w:rsidRPr="00537D79">
        <w:rPr>
          <w:rFonts w:ascii="Arial" w:eastAsia="等线" w:hAnsi="Arial" w:cs="Arial"/>
          <w:b/>
          <w:bCs/>
          <w:sz w:val="20"/>
          <w:szCs w:val="21"/>
          <w:lang w:val="en-GB"/>
        </w:rPr>
        <w:t>network or</w:t>
      </w:r>
      <w:r w:rsidRPr="00537D79">
        <w:rPr>
          <w:rFonts w:ascii="Arial" w:eastAsia="等线" w:hAnsi="Arial" w:cs="Arial" w:hint="eastAsia"/>
          <w:b/>
          <w:bCs/>
          <w:sz w:val="20"/>
          <w:szCs w:val="21"/>
          <w:lang w:val="en-GB"/>
        </w:rPr>
        <w:t xml:space="preserve"> can be triggered when the remaining time of the data becomes lower than a threshold.</w:t>
      </w:r>
    </w:p>
    <w:p w14:paraId="4EED1F97" w14:textId="1612A99B" w:rsidR="00432751" w:rsidRDefault="00432751" w:rsidP="002A42D5">
      <w:pPr>
        <w:spacing w:afterLines="50" w:after="120"/>
        <w:rPr>
          <w:rFonts w:ascii="Arial" w:eastAsia="等线" w:hAnsi="Arial" w:cs="Arial"/>
          <w:b/>
          <w:bCs/>
          <w:sz w:val="20"/>
          <w:szCs w:val="20"/>
          <w:lang w:val="en-GB"/>
        </w:rPr>
      </w:pPr>
      <w:r w:rsidRPr="2970DE06">
        <w:rPr>
          <w:rFonts w:ascii="Arial" w:eastAsia="等线" w:hAnsi="Arial" w:cs="Arial"/>
          <w:b/>
          <w:bCs/>
          <w:sz w:val="20"/>
          <w:szCs w:val="20"/>
          <w:lang w:val="en-GB"/>
        </w:rPr>
        <w:t xml:space="preserve">Proposal 2: The number of the autonomous RLC retransmissions can be configured by the network or can be </w:t>
      </w:r>
      <w:r w:rsidR="00736808">
        <w:rPr>
          <w:rFonts w:ascii="Arial" w:eastAsia="等线" w:hAnsi="Arial" w:cs="Arial" w:hint="eastAsia"/>
          <w:b/>
          <w:bCs/>
          <w:sz w:val="20"/>
          <w:szCs w:val="20"/>
          <w:lang w:val="en-GB"/>
        </w:rPr>
        <w:t xml:space="preserve">pre-defined </w:t>
      </w:r>
      <w:r>
        <w:rPr>
          <w:rFonts w:ascii="Arial" w:eastAsia="等线" w:hAnsi="Arial" w:cs="Arial" w:hint="eastAsia"/>
          <w:b/>
          <w:bCs/>
          <w:sz w:val="20"/>
          <w:szCs w:val="20"/>
          <w:lang w:val="en-GB"/>
        </w:rPr>
        <w:t>in RLC</w:t>
      </w:r>
      <w:r w:rsidRPr="2970DE06">
        <w:rPr>
          <w:rFonts w:ascii="Arial" w:eastAsia="等线" w:hAnsi="Arial" w:cs="Arial"/>
          <w:b/>
          <w:bCs/>
          <w:sz w:val="20"/>
          <w:szCs w:val="20"/>
          <w:lang w:val="en-GB"/>
        </w:rPr>
        <w:t xml:space="preserve">. </w:t>
      </w:r>
    </w:p>
    <w:p w14:paraId="56F795B5" w14:textId="77777777" w:rsidR="000F5B4A" w:rsidRPr="008D7CE6" w:rsidRDefault="000F5B4A" w:rsidP="000F5B4A">
      <w:pPr>
        <w:spacing w:afterLines="50" w:after="120"/>
        <w:rPr>
          <w:rFonts w:ascii="Arial" w:eastAsia="等线" w:hAnsi="Arial" w:cs="Arial"/>
          <w:b/>
          <w:bCs/>
          <w:sz w:val="20"/>
          <w:szCs w:val="21"/>
          <w:lang w:val="en-GB"/>
        </w:rPr>
      </w:pPr>
      <w:r w:rsidRPr="008D7CE6">
        <w:rPr>
          <w:rFonts w:ascii="Arial" w:eastAsia="等线" w:hAnsi="Arial" w:cs="Arial" w:hint="eastAsia"/>
          <w:b/>
          <w:bCs/>
          <w:sz w:val="20"/>
          <w:szCs w:val="21"/>
          <w:lang w:val="en-GB"/>
        </w:rPr>
        <w:t xml:space="preserve">Proposal 3: The </w:t>
      </w:r>
      <w:r w:rsidRPr="008D7CE6">
        <w:rPr>
          <w:rFonts w:ascii="Arial" w:eastAsia="等线" w:hAnsi="Arial" w:cs="Arial"/>
          <w:b/>
          <w:bCs/>
          <w:sz w:val="20"/>
          <w:szCs w:val="21"/>
          <w:lang w:val="en-GB"/>
        </w:rPr>
        <w:t>autonomous RLC retransmissions</w:t>
      </w:r>
      <w:r w:rsidRPr="008D7CE6">
        <w:rPr>
          <w:rFonts w:ascii="Arial" w:eastAsia="等线" w:hAnsi="Arial" w:cs="Arial" w:hint="eastAsia"/>
          <w:b/>
          <w:bCs/>
          <w:sz w:val="20"/>
          <w:szCs w:val="21"/>
          <w:lang w:val="en-GB"/>
        </w:rPr>
        <w:t xml:space="preserve"> are not counted into </w:t>
      </w:r>
      <w:r w:rsidRPr="008D7CE6">
        <w:rPr>
          <w:rFonts w:ascii="Arial" w:eastAsia="等线" w:hAnsi="Arial" w:cs="Arial"/>
          <w:b/>
          <w:bCs/>
          <w:sz w:val="20"/>
          <w:szCs w:val="21"/>
          <w:lang w:val="en-GB"/>
        </w:rPr>
        <w:t>RETX_COUNT</w:t>
      </w:r>
      <w:r w:rsidRPr="008D7CE6">
        <w:rPr>
          <w:rFonts w:ascii="Arial" w:eastAsia="等线" w:hAnsi="Arial" w:cs="Arial" w:hint="eastAsia"/>
          <w:b/>
          <w:bCs/>
          <w:sz w:val="20"/>
          <w:szCs w:val="21"/>
          <w:lang w:val="en-GB"/>
        </w:rPr>
        <w:t xml:space="preserve">. </w:t>
      </w:r>
    </w:p>
    <w:p w14:paraId="2343738F" w14:textId="6501625E" w:rsidR="000F5B4A" w:rsidRDefault="000F5B4A" w:rsidP="000F5B4A">
      <w:pPr>
        <w:spacing w:afterLines="50" w:after="120"/>
        <w:rPr>
          <w:rFonts w:ascii="Arial" w:eastAsia="等线" w:hAnsi="Arial" w:cs="Arial"/>
          <w:b/>
          <w:bCs/>
          <w:sz w:val="20"/>
          <w:szCs w:val="21"/>
          <w:lang w:val="en-GB"/>
        </w:rPr>
      </w:pPr>
    </w:p>
    <w:p w14:paraId="40168B94" w14:textId="6564697D" w:rsidR="00401EB8" w:rsidRDefault="00401EB8" w:rsidP="000F5B4A">
      <w:pPr>
        <w:spacing w:afterLines="50" w:after="120"/>
        <w:rPr>
          <w:rFonts w:ascii="Arial" w:eastAsia="等线" w:hAnsi="Arial" w:cs="Arial"/>
          <w:b/>
          <w:bCs/>
          <w:sz w:val="20"/>
          <w:szCs w:val="21"/>
          <w:lang w:val="en-GB"/>
        </w:rPr>
      </w:pPr>
      <w:r w:rsidRPr="0051654E">
        <w:rPr>
          <w:rFonts w:ascii="Arial" w:eastAsia="等线" w:hAnsi="Arial" w:cs="Arial" w:hint="eastAsia"/>
          <w:b/>
          <w:bCs/>
          <w:sz w:val="20"/>
          <w:szCs w:val="21"/>
          <w:lang w:val="en-GB"/>
        </w:rPr>
        <w:t xml:space="preserve">Observation 3: </w:t>
      </w:r>
      <w:r>
        <w:rPr>
          <w:rFonts w:ascii="Arial" w:eastAsia="等线" w:hAnsi="Arial" w:cs="Arial" w:hint="eastAsia"/>
          <w:b/>
          <w:bCs/>
          <w:sz w:val="20"/>
          <w:szCs w:val="21"/>
          <w:lang w:val="en-GB"/>
        </w:rPr>
        <w:t>I</w:t>
      </w:r>
      <w:r w:rsidRPr="0051654E">
        <w:rPr>
          <w:rFonts w:ascii="Arial" w:eastAsia="等线" w:hAnsi="Arial" w:cs="Arial" w:hint="eastAsia"/>
          <w:b/>
          <w:bCs/>
          <w:sz w:val="20"/>
          <w:szCs w:val="21"/>
          <w:lang w:val="en-GB"/>
        </w:rPr>
        <w:t>n the Rx initiated approach, the timer in the Rx side can be configured by the network.</w:t>
      </w:r>
    </w:p>
    <w:p w14:paraId="7DCD2350" w14:textId="77777777" w:rsidR="00401EB8" w:rsidRPr="0051654E" w:rsidRDefault="00401EB8" w:rsidP="00401EB8">
      <w:pPr>
        <w:spacing w:afterLines="50" w:after="120"/>
        <w:rPr>
          <w:rFonts w:ascii="Arial" w:eastAsia="等线" w:hAnsi="Arial" w:cs="Arial"/>
          <w:b/>
          <w:bCs/>
          <w:sz w:val="20"/>
          <w:szCs w:val="21"/>
          <w:lang w:val="en-GB"/>
        </w:rPr>
      </w:pPr>
      <w:r w:rsidRPr="0051654E">
        <w:rPr>
          <w:rFonts w:ascii="Arial" w:eastAsia="等线" w:hAnsi="Arial" w:cs="Arial" w:hint="eastAsia"/>
          <w:b/>
          <w:bCs/>
          <w:sz w:val="20"/>
          <w:szCs w:val="21"/>
          <w:lang w:val="en-GB"/>
        </w:rPr>
        <w:t xml:space="preserve">Observation 4: In the Tx initiated approach, the Tx side can advance the Tx window first e.g. upon transmitting the RLC SDU gap report to the Rx side. </w:t>
      </w:r>
    </w:p>
    <w:p w14:paraId="11964635" w14:textId="44A95A73" w:rsidR="00401EB8" w:rsidRPr="00401EB8" w:rsidRDefault="00401EB8" w:rsidP="000F5B4A">
      <w:pPr>
        <w:spacing w:afterLines="50" w:after="120"/>
        <w:rPr>
          <w:rFonts w:ascii="Arial" w:eastAsia="等线" w:hAnsi="Arial" w:cs="Arial"/>
          <w:b/>
          <w:bCs/>
          <w:sz w:val="20"/>
          <w:szCs w:val="21"/>
          <w:lang w:val="en-GB"/>
        </w:rPr>
      </w:pPr>
      <w:r w:rsidRPr="00401EB8">
        <w:rPr>
          <w:rFonts w:ascii="Arial" w:eastAsia="等线" w:hAnsi="Arial" w:cs="Arial" w:hint="eastAsia"/>
          <w:b/>
          <w:bCs/>
          <w:sz w:val="20"/>
          <w:szCs w:val="21"/>
        </w:rPr>
        <w:t xml:space="preserve">Observation 5: In the combined Rx and Tx approach, signalling overhead is saved, but it is unclear how to ensure window sync between the Tx side and the Rx side. </w:t>
      </w:r>
    </w:p>
    <w:p w14:paraId="2D002D5E" w14:textId="6D32391B" w:rsidR="00007AB0" w:rsidRPr="000F5B4A" w:rsidRDefault="000F5B4A" w:rsidP="003300B2">
      <w:pPr>
        <w:spacing w:afterLines="50" w:after="120"/>
        <w:rPr>
          <w:rFonts w:ascii="Arial" w:eastAsia="宋体" w:hAnsi="Arial" w:cs="Arial"/>
          <w:lang w:val="en-GB"/>
        </w:rPr>
      </w:pPr>
      <w:r w:rsidRPr="006831BD">
        <w:rPr>
          <w:rFonts w:ascii="Arial" w:eastAsia="等线" w:hAnsi="Arial" w:cs="Arial" w:hint="eastAsia"/>
          <w:b/>
          <w:bCs/>
          <w:sz w:val="20"/>
          <w:szCs w:val="21"/>
          <w:lang w:val="en-GB"/>
        </w:rPr>
        <w:t xml:space="preserve">Proposal 5: Rx initiated approach is adopted for avoiding unnecessary retransmissions. </w:t>
      </w:r>
    </w:p>
    <w:p w14:paraId="7CDA8331" w14:textId="77777777" w:rsidR="00007AB0" w:rsidRDefault="00007AB0" w:rsidP="003300B2">
      <w:pPr>
        <w:spacing w:afterLines="50" w:after="120"/>
        <w:rPr>
          <w:rFonts w:ascii="Arial" w:eastAsia="宋体" w:hAnsi="Arial" w:cs="Arial"/>
        </w:rPr>
      </w:pP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0"/>
    <w:p w14:paraId="43EBDE5F" w14:textId="40184F5D" w:rsidR="00B622F8" w:rsidRDefault="00685A46" w:rsidP="0080720A">
      <w:pPr>
        <w:numPr>
          <w:ilvl w:val="0"/>
          <w:numId w:val="4"/>
        </w:numPr>
        <w:spacing w:line="360" w:lineRule="auto"/>
        <w:ind w:left="392" w:hanging="392"/>
        <w:rPr>
          <w:rFonts w:ascii="Arial" w:eastAsia="宋体" w:hAnsi="Arial" w:cs="Arial"/>
        </w:rPr>
      </w:pPr>
      <w:r w:rsidRPr="00685A46">
        <w:rPr>
          <w:rFonts w:ascii="Arial" w:eastAsia="宋体" w:hAnsi="Arial" w:cs="Arial" w:hint="eastAsia"/>
        </w:rPr>
        <w:t>R2-2405706</w:t>
      </w:r>
      <w:r>
        <w:rPr>
          <w:rFonts w:ascii="Arial" w:eastAsia="宋体" w:hAnsi="Arial" w:cs="Arial" w:hint="eastAsia"/>
        </w:rPr>
        <w:t xml:space="preserve">, </w:t>
      </w:r>
      <w:r w:rsidR="008D7CE6" w:rsidRPr="008D7CE6">
        <w:rPr>
          <w:rFonts w:ascii="Arial" w:eastAsia="宋体" w:hAnsi="Arial" w:cs="Arial"/>
        </w:rPr>
        <w:t>Report from session on R18 MBS, R18 QoE and R19 XR</w:t>
      </w:r>
      <w:r w:rsidR="008D7CE6">
        <w:rPr>
          <w:rFonts w:ascii="Arial" w:eastAsia="宋体" w:hAnsi="Arial" w:cs="Arial" w:hint="eastAsia"/>
        </w:rPr>
        <w:t xml:space="preserve">, </w:t>
      </w:r>
      <w:r w:rsidR="008D7CE6" w:rsidRPr="008D7CE6">
        <w:rPr>
          <w:rFonts w:ascii="Arial" w:eastAsia="宋体" w:hAnsi="Arial" w:cs="Arial"/>
        </w:rPr>
        <w:t>Session chair (Huawei)</w:t>
      </w:r>
      <w:r w:rsidR="007541E8">
        <w:rPr>
          <w:rFonts w:ascii="Arial" w:eastAsia="宋体" w:hAnsi="Arial" w:cs="Arial" w:hint="eastAsia"/>
        </w:rPr>
        <w:t>,</w:t>
      </w:r>
      <w:r w:rsidR="007541E8" w:rsidRPr="007541E8">
        <w:rPr>
          <w:rFonts w:ascii="Arial" w:eastAsia="宋体" w:hAnsi="Arial" w:cs="Arial" w:hint="eastAsia"/>
        </w:rPr>
        <w:t xml:space="preserve"> </w:t>
      </w:r>
      <w:r w:rsidR="007541E8">
        <w:rPr>
          <w:rFonts w:ascii="Arial" w:eastAsia="宋体" w:hAnsi="Arial" w:cs="Arial" w:hint="eastAsia"/>
        </w:rPr>
        <w:t>RAN2#126</w:t>
      </w:r>
    </w:p>
    <w:p w14:paraId="0DFE11E8" w14:textId="53AF5A12" w:rsidR="007541E8" w:rsidRPr="00B622F8" w:rsidRDefault="007541E8" w:rsidP="0080720A">
      <w:pPr>
        <w:numPr>
          <w:ilvl w:val="0"/>
          <w:numId w:val="4"/>
        </w:numPr>
        <w:spacing w:line="360" w:lineRule="auto"/>
        <w:ind w:left="392" w:hanging="392"/>
        <w:rPr>
          <w:rFonts w:ascii="Arial" w:eastAsia="宋体" w:hAnsi="Arial" w:cs="Arial"/>
        </w:rPr>
      </w:pPr>
      <w:r w:rsidRPr="007541E8">
        <w:rPr>
          <w:rFonts w:ascii="Arial" w:eastAsia="宋体" w:hAnsi="Arial" w:cs="Arial" w:hint="eastAsia"/>
        </w:rPr>
        <w:t>R2-2407575</w:t>
      </w:r>
      <w:r>
        <w:rPr>
          <w:rFonts w:ascii="Arial" w:eastAsia="宋体" w:hAnsi="Arial" w:cs="Arial" w:hint="eastAsia"/>
        </w:rPr>
        <w:t xml:space="preserve"> </w:t>
      </w:r>
      <w:r w:rsidRPr="007541E8">
        <w:rPr>
          <w:rFonts w:ascii="Arial" w:eastAsia="宋体" w:hAnsi="Arial" w:cs="Arial" w:hint="eastAsia"/>
        </w:rPr>
        <w:t>Report from session on R18 MBS, R18 QoE and R19 XR</w:t>
      </w:r>
      <w:r>
        <w:rPr>
          <w:rFonts w:ascii="Arial" w:eastAsia="宋体" w:hAnsi="Arial" w:cs="Arial" w:hint="eastAsia"/>
        </w:rPr>
        <w:t xml:space="preserve">, </w:t>
      </w:r>
      <w:r w:rsidRPr="008D7CE6">
        <w:rPr>
          <w:rFonts w:ascii="Arial" w:eastAsia="宋体" w:hAnsi="Arial" w:cs="Arial"/>
        </w:rPr>
        <w:t>Session chair (Huawei)</w:t>
      </w:r>
      <w:r>
        <w:rPr>
          <w:rFonts w:ascii="Arial" w:eastAsia="宋体" w:hAnsi="Arial" w:cs="Arial" w:hint="eastAsia"/>
        </w:rPr>
        <w:t>,</w:t>
      </w:r>
      <w:r w:rsidRPr="007541E8">
        <w:rPr>
          <w:rFonts w:ascii="Arial" w:eastAsia="宋体" w:hAnsi="Arial" w:cs="Arial" w:hint="eastAsia"/>
        </w:rPr>
        <w:t xml:space="preserve"> </w:t>
      </w:r>
      <w:r>
        <w:rPr>
          <w:rFonts w:ascii="Arial" w:eastAsia="宋体" w:hAnsi="Arial" w:cs="Arial" w:hint="eastAsia"/>
        </w:rPr>
        <w:t>RAN2#127</w:t>
      </w:r>
    </w:p>
    <w:sectPr w:rsidR="007541E8" w:rsidRPr="00B622F8"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6283D" w14:textId="77777777" w:rsidR="00596FAA" w:rsidRDefault="00596FAA">
      <w:pPr>
        <w:rPr>
          <w:rFonts w:hint="eastAsia"/>
        </w:rPr>
      </w:pPr>
      <w:r>
        <w:separator/>
      </w:r>
    </w:p>
  </w:endnote>
  <w:endnote w:type="continuationSeparator" w:id="0">
    <w:p w14:paraId="390F6D1B" w14:textId="77777777" w:rsidR="00596FAA" w:rsidRDefault="00596F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F9940" w14:textId="77777777" w:rsidR="00596FAA" w:rsidRDefault="00596FAA">
      <w:pPr>
        <w:rPr>
          <w:rFonts w:hint="eastAsia"/>
        </w:rPr>
      </w:pPr>
      <w:r>
        <w:separator/>
      </w:r>
    </w:p>
  </w:footnote>
  <w:footnote w:type="continuationSeparator" w:id="0">
    <w:p w14:paraId="79B5F28B" w14:textId="77777777" w:rsidR="00596FAA" w:rsidRDefault="00596FA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1E2EEA"/>
    <w:multiLevelType w:val="hybridMultilevel"/>
    <w:tmpl w:val="5B6EEB74"/>
    <w:lvl w:ilvl="0" w:tplc="04090001">
      <w:start w:val="1"/>
      <w:numFmt w:val="bullet"/>
      <w:lvlText w:val=""/>
      <w:lvlJc w:val="left"/>
      <w:pPr>
        <w:ind w:left="724" w:hanging="44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12844AA"/>
    <w:multiLevelType w:val="hybridMultilevel"/>
    <w:tmpl w:val="E802290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272D1268"/>
    <w:multiLevelType w:val="hybridMultilevel"/>
    <w:tmpl w:val="88F6B158"/>
    <w:lvl w:ilvl="0" w:tplc="FFFFFFFF">
      <w:start w:val="1"/>
      <w:numFmt w:val="decimal"/>
      <w:lvlText w:val="%1&gt;"/>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862955"/>
    <w:multiLevelType w:val="hybridMultilevel"/>
    <w:tmpl w:val="94029FA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7" w15:restartNumberingAfterBreak="0">
    <w:nsid w:val="4FE258C7"/>
    <w:multiLevelType w:val="hybridMultilevel"/>
    <w:tmpl w:val="247897FA"/>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51FB498A"/>
    <w:multiLevelType w:val="hybridMultilevel"/>
    <w:tmpl w:val="5C2EE56C"/>
    <w:lvl w:ilvl="0" w:tplc="7AF2F642">
      <w:start w:val="11"/>
      <w:numFmt w:val="decimal"/>
      <w:lvlText w:val="%1."/>
      <w:lvlJc w:val="left"/>
      <w:pPr>
        <w:ind w:left="1619" w:hanging="360"/>
      </w:pPr>
      <w:rPr>
        <w:rFonts w:hint="eastAsia"/>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hybridMultilevel"/>
    <w:tmpl w:val="BC547342"/>
    <w:lvl w:ilvl="0" w:tplc="06A2C948">
      <w:start w:val="1"/>
      <w:numFmt w:val="bullet"/>
      <w:pStyle w:val="Agreement"/>
      <w:lvlText w:val=""/>
      <w:lvlJc w:val="left"/>
      <w:rPr>
        <w:rFonts w:ascii="Symbol" w:hAnsi="Symbol" w:hint="default"/>
        <w:b/>
        <w:i w:val="0"/>
        <w:color w:val="auto"/>
        <w:sz w:val="22"/>
        <w:lang w:val="en-US"/>
      </w:rPr>
    </w:lvl>
    <w:lvl w:ilvl="1" w:tplc="04090003">
      <w:start w:val="1"/>
      <w:numFmt w:val="bullet"/>
      <w:lvlText w:val="o"/>
      <w:lvlJc w:val="left"/>
      <w:pPr>
        <w:tabs>
          <w:tab w:val="num" w:pos="-519"/>
        </w:tabs>
        <w:ind w:left="-519" w:hanging="360"/>
      </w:pPr>
      <w:rPr>
        <w:rFonts w:ascii="Courier New" w:hAnsi="Courier New" w:cs="Courier New" w:hint="default"/>
      </w:rPr>
    </w:lvl>
    <w:lvl w:ilvl="2" w:tplc="04090005">
      <w:start w:val="1"/>
      <w:numFmt w:val="bullet"/>
      <w:lvlText w:val=""/>
      <w:lvlJc w:val="left"/>
      <w:pPr>
        <w:tabs>
          <w:tab w:val="num" w:pos="201"/>
        </w:tabs>
        <w:ind w:left="201" w:hanging="360"/>
      </w:pPr>
      <w:rPr>
        <w:rFonts w:ascii="Wingdings" w:hAnsi="Wingdings" w:hint="default"/>
      </w:rPr>
    </w:lvl>
    <w:lvl w:ilvl="3" w:tplc="04090001">
      <w:start w:val="1"/>
      <w:numFmt w:val="bullet"/>
      <w:lvlText w:val=""/>
      <w:lvlJc w:val="left"/>
      <w:pPr>
        <w:tabs>
          <w:tab w:val="num" w:pos="921"/>
        </w:tabs>
        <w:ind w:left="921" w:hanging="360"/>
      </w:pPr>
      <w:rPr>
        <w:rFonts w:ascii="Symbol" w:hAnsi="Symbol" w:hint="default"/>
      </w:rPr>
    </w:lvl>
    <w:lvl w:ilvl="4" w:tplc="04090003" w:tentative="1">
      <w:start w:val="1"/>
      <w:numFmt w:val="bullet"/>
      <w:lvlText w:val="o"/>
      <w:lvlJc w:val="left"/>
      <w:pPr>
        <w:tabs>
          <w:tab w:val="num" w:pos="1641"/>
        </w:tabs>
        <w:ind w:left="1641" w:hanging="360"/>
      </w:pPr>
      <w:rPr>
        <w:rFonts w:ascii="Courier New" w:hAnsi="Courier New" w:cs="Courier New" w:hint="default"/>
      </w:rPr>
    </w:lvl>
    <w:lvl w:ilvl="5" w:tplc="04090005" w:tentative="1">
      <w:start w:val="1"/>
      <w:numFmt w:val="bullet"/>
      <w:lvlText w:val=""/>
      <w:lvlJc w:val="left"/>
      <w:pPr>
        <w:tabs>
          <w:tab w:val="num" w:pos="2361"/>
        </w:tabs>
        <w:ind w:left="2361" w:hanging="360"/>
      </w:pPr>
      <w:rPr>
        <w:rFonts w:ascii="Wingdings" w:hAnsi="Wingdings" w:hint="default"/>
      </w:rPr>
    </w:lvl>
    <w:lvl w:ilvl="6" w:tplc="04090001" w:tentative="1">
      <w:start w:val="1"/>
      <w:numFmt w:val="bullet"/>
      <w:lvlText w:val=""/>
      <w:lvlJc w:val="left"/>
      <w:pPr>
        <w:tabs>
          <w:tab w:val="num" w:pos="3081"/>
        </w:tabs>
        <w:ind w:left="3081" w:hanging="360"/>
      </w:pPr>
      <w:rPr>
        <w:rFonts w:ascii="Symbol" w:hAnsi="Symbol" w:hint="default"/>
      </w:rPr>
    </w:lvl>
    <w:lvl w:ilvl="7" w:tplc="04090003" w:tentative="1">
      <w:start w:val="1"/>
      <w:numFmt w:val="bullet"/>
      <w:lvlText w:val="o"/>
      <w:lvlJc w:val="left"/>
      <w:pPr>
        <w:tabs>
          <w:tab w:val="num" w:pos="3801"/>
        </w:tabs>
        <w:ind w:left="3801" w:hanging="360"/>
      </w:pPr>
      <w:rPr>
        <w:rFonts w:ascii="Courier New" w:hAnsi="Courier New" w:cs="Courier New" w:hint="default"/>
      </w:rPr>
    </w:lvl>
    <w:lvl w:ilvl="8" w:tplc="04090005" w:tentative="1">
      <w:start w:val="1"/>
      <w:numFmt w:val="bullet"/>
      <w:lvlText w:val=""/>
      <w:lvlJc w:val="left"/>
      <w:pPr>
        <w:tabs>
          <w:tab w:val="num" w:pos="4521"/>
        </w:tabs>
        <w:ind w:left="4521" w:hanging="360"/>
      </w:pPr>
      <w:rPr>
        <w:rFonts w:ascii="Wingdings" w:hAnsi="Wingdings" w:hint="default"/>
      </w:rPr>
    </w:lvl>
  </w:abstractNum>
  <w:abstractNum w:abstractNumId="35"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6" w15:restartNumberingAfterBreak="0">
    <w:nsid w:val="7DCD634C"/>
    <w:multiLevelType w:val="hybridMultilevel"/>
    <w:tmpl w:val="675C980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4"/>
  </w:num>
  <w:num w:numId="2" w16cid:durableId="2022537818">
    <w:abstractNumId w:val="12"/>
  </w:num>
  <w:num w:numId="3" w16cid:durableId="517163468">
    <w:abstractNumId w:val="16"/>
  </w:num>
  <w:num w:numId="4" w16cid:durableId="1417438150">
    <w:abstractNumId w:val="35"/>
  </w:num>
  <w:num w:numId="5" w16cid:durableId="1858418929">
    <w:abstractNumId w:val="34"/>
  </w:num>
  <w:num w:numId="6" w16cid:durableId="1090662278">
    <w:abstractNumId w:val="14"/>
  </w:num>
  <w:num w:numId="7" w16cid:durableId="1541474731">
    <w:abstractNumId w:val="23"/>
  </w:num>
  <w:num w:numId="8" w16cid:durableId="74208691">
    <w:abstractNumId w:val="10"/>
  </w:num>
  <w:num w:numId="9" w16cid:durableId="1762024966">
    <w:abstractNumId w:val="21"/>
  </w:num>
  <w:num w:numId="10" w16cid:durableId="1167673556">
    <w:abstractNumId w:val="13"/>
  </w:num>
  <w:num w:numId="11" w16cid:durableId="844369861">
    <w:abstractNumId w:val="33"/>
  </w:num>
  <w:num w:numId="12" w16cid:durableId="953900043">
    <w:abstractNumId w:val="18"/>
  </w:num>
  <w:num w:numId="13" w16cid:durableId="1814443284">
    <w:abstractNumId w:val="19"/>
  </w:num>
  <w:num w:numId="14" w16cid:durableId="1946964890">
    <w:abstractNumId w:val="1"/>
  </w:num>
  <w:num w:numId="15" w16cid:durableId="317541072">
    <w:abstractNumId w:val="3"/>
  </w:num>
  <w:num w:numId="16" w16cid:durableId="1339886777">
    <w:abstractNumId w:val="20"/>
  </w:num>
  <w:num w:numId="17" w16cid:durableId="877082901">
    <w:abstractNumId w:val="34"/>
  </w:num>
  <w:num w:numId="18" w16cid:durableId="510994610">
    <w:abstractNumId w:val="4"/>
  </w:num>
  <w:num w:numId="19" w16cid:durableId="1850024148">
    <w:abstractNumId w:val="4"/>
  </w:num>
  <w:num w:numId="20" w16cid:durableId="210924035">
    <w:abstractNumId w:val="4"/>
  </w:num>
  <w:num w:numId="21" w16cid:durableId="534513091">
    <w:abstractNumId w:val="32"/>
  </w:num>
  <w:num w:numId="22" w16cid:durableId="1129012251">
    <w:abstractNumId w:val="26"/>
  </w:num>
  <w:num w:numId="23" w16cid:durableId="1314027037">
    <w:abstractNumId w:val="4"/>
  </w:num>
  <w:num w:numId="24" w16cid:durableId="1993243587">
    <w:abstractNumId w:val="4"/>
  </w:num>
  <w:num w:numId="25" w16cid:durableId="1071930317">
    <w:abstractNumId w:val="11"/>
  </w:num>
  <w:num w:numId="26" w16cid:durableId="586112620">
    <w:abstractNumId w:val="22"/>
  </w:num>
  <w:num w:numId="27" w16cid:durableId="506411002">
    <w:abstractNumId w:val="4"/>
  </w:num>
  <w:num w:numId="28" w16cid:durableId="582690151">
    <w:abstractNumId w:val="4"/>
  </w:num>
  <w:num w:numId="29" w16cid:durableId="670186242">
    <w:abstractNumId w:val="34"/>
  </w:num>
  <w:num w:numId="30" w16cid:durableId="15430363">
    <w:abstractNumId w:val="34"/>
  </w:num>
  <w:num w:numId="31" w16cid:durableId="426074832">
    <w:abstractNumId w:val="34"/>
  </w:num>
  <w:num w:numId="32" w16cid:durableId="96368190">
    <w:abstractNumId w:val="34"/>
  </w:num>
  <w:num w:numId="33" w16cid:durableId="1860846873">
    <w:abstractNumId w:val="4"/>
  </w:num>
  <w:num w:numId="34" w16cid:durableId="128671527">
    <w:abstractNumId w:val="31"/>
  </w:num>
  <w:num w:numId="35" w16cid:durableId="539362382">
    <w:abstractNumId w:val="34"/>
  </w:num>
  <w:num w:numId="36" w16cid:durableId="1368526901">
    <w:abstractNumId w:val="34"/>
  </w:num>
  <w:num w:numId="37" w16cid:durableId="2092190989">
    <w:abstractNumId w:val="34"/>
  </w:num>
  <w:num w:numId="38" w16cid:durableId="1047146097">
    <w:abstractNumId w:val="15"/>
  </w:num>
  <w:num w:numId="39" w16cid:durableId="1465540955">
    <w:abstractNumId w:val="4"/>
  </w:num>
  <w:num w:numId="40" w16cid:durableId="652679143">
    <w:abstractNumId w:val="4"/>
  </w:num>
  <w:num w:numId="41" w16cid:durableId="474958525">
    <w:abstractNumId w:val="4"/>
  </w:num>
  <w:num w:numId="42" w16cid:durableId="1877043458">
    <w:abstractNumId w:val="4"/>
  </w:num>
  <w:num w:numId="43" w16cid:durableId="1768306172">
    <w:abstractNumId w:val="8"/>
  </w:num>
  <w:num w:numId="44" w16cid:durableId="1091706933">
    <w:abstractNumId w:val="29"/>
  </w:num>
  <w:num w:numId="45" w16cid:durableId="507527601">
    <w:abstractNumId w:val="2"/>
  </w:num>
  <w:num w:numId="46" w16cid:durableId="121460416">
    <w:abstractNumId w:val="28"/>
  </w:num>
  <w:num w:numId="47" w16cid:durableId="558056498">
    <w:abstractNumId w:val="30"/>
  </w:num>
  <w:num w:numId="48" w16cid:durableId="1427574896">
    <w:abstractNumId w:val="7"/>
  </w:num>
  <w:num w:numId="49" w16cid:durableId="229193954">
    <w:abstractNumId w:val="36"/>
  </w:num>
  <w:num w:numId="50" w16cid:durableId="724373019">
    <w:abstractNumId w:val="9"/>
  </w:num>
  <w:num w:numId="51" w16cid:durableId="1917475905">
    <w:abstractNumId w:val="24"/>
  </w:num>
  <w:num w:numId="52"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3" w16cid:durableId="1508056816">
    <w:abstractNumId w:val="5"/>
  </w:num>
  <w:num w:numId="54" w16cid:durableId="2114282903">
    <w:abstractNumId w:val="6"/>
  </w:num>
  <w:num w:numId="55" w16cid:durableId="384915941">
    <w:abstractNumId w:val="25"/>
  </w:num>
  <w:num w:numId="56" w16cid:durableId="1972049433">
    <w:abstractNumId w:val="34"/>
  </w:num>
  <w:num w:numId="57" w16cid:durableId="133646668">
    <w:abstractNumId w:val="34"/>
  </w:num>
  <w:num w:numId="58" w16cid:durableId="1351488097">
    <w:abstractNumId w:val="27"/>
  </w:num>
  <w:num w:numId="59" w16cid:durableId="1163931712">
    <w:abstractNumId w:val="17"/>
  </w:num>
  <w:num w:numId="60" w16cid:durableId="1058551020">
    <w:abstractNumId w:val="34"/>
  </w:num>
  <w:num w:numId="61" w16cid:durableId="192279345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6E4"/>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07AB0"/>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0E7A"/>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772"/>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4D94"/>
    <w:rsid w:val="00125085"/>
    <w:rsid w:val="00125824"/>
    <w:rsid w:val="00125993"/>
    <w:rsid w:val="00125B15"/>
    <w:rsid w:val="00125FC0"/>
    <w:rsid w:val="0012618D"/>
    <w:rsid w:val="00126427"/>
    <w:rsid w:val="001264FD"/>
    <w:rsid w:val="00126A3F"/>
    <w:rsid w:val="00126E3E"/>
    <w:rsid w:val="001274C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39A"/>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0FEC"/>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1D4"/>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53C"/>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1EB"/>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4A7"/>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1EB8"/>
    <w:rsid w:val="00402705"/>
    <w:rsid w:val="004029DE"/>
    <w:rsid w:val="0040312B"/>
    <w:rsid w:val="0040356F"/>
    <w:rsid w:val="004035EE"/>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54E"/>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6976"/>
    <w:rsid w:val="00596A1B"/>
    <w:rsid w:val="00596F7D"/>
    <w:rsid w:val="00596FAA"/>
    <w:rsid w:val="00597341"/>
    <w:rsid w:val="00597401"/>
    <w:rsid w:val="005976B3"/>
    <w:rsid w:val="00597A97"/>
    <w:rsid w:val="00597B21"/>
    <w:rsid w:val="005A043C"/>
    <w:rsid w:val="005A0A3E"/>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0D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633"/>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808"/>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1E8"/>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837"/>
    <w:rsid w:val="00803BF0"/>
    <w:rsid w:val="00804A2A"/>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CC2"/>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4DB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6E5A"/>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39A"/>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110"/>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049"/>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073"/>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DDB"/>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47C"/>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1272"/>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2AF"/>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8CA"/>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78E"/>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8C0"/>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6E5D"/>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D38D62D"/>
    <w:rsid w:val="19996EA6"/>
    <w:rsid w:val="1D08FDC8"/>
    <w:rsid w:val="21A59738"/>
    <w:rsid w:val="2250C13C"/>
    <w:rsid w:val="293F7362"/>
    <w:rsid w:val="2970DE06"/>
    <w:rsid w:val="31DC3B30"/>
    <w:rsid w:val="3D6999E2"/>
    <w:rsid w:val="4219AD56"/>
    <w:rsid w:val="465209AD"/>
    <w:rsid w:val="465DC8BC"/>
    <w:rsid w:val="47BEAFBE"/>
    <w:rsid w:val="4882A552"/>
    <w:rsid w:val="4E5C758E"/>
    <w:rsid w:val="558F0813"/>
    <w:rsid w:val="5951C569"/>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2AF"/>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C32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C32AF"/>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3.xml><?xml version="1.0" encoding="utf-8"?>
<ds:datastoreItem xmlns:ds="http://schemas.openxmlformats.org/officeDocument/2006/customXml" ds:itemID="{67286196-6F46-43CE-8192-EACABFA9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1634</Words>
  <Characters>9316</Characters>
  <Application>Microsoft Office Word</Application>
  <DocSecurity>0</DocSecurity>
  <Lines>77</Lines>
  <Paragraphs>21</Paragraphs>
  <ScaleCrop>false</ScaleCrop>
  <Manager/>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214</cp:revision>
  <dcterms:created xsi:type="dcterms:W3CDTF">2023-11-01T02:24:00Z</dcterms:created>
  <dcterms:modified xsi:type="dcterms:W3CDTF">2024-09-30T09:05:00Z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